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D110" w14:textId="57B50881" w:rsidR="006252ED" w:rsidRPr="00AB4152" w:rsidRDefault="00633D31" w:rsidP="00686C6F">
      <w:pPr>
        <w:spacing w:line="318" w:lineRule="exact"/>
        <w:jc w:val="center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ДОГОВОР ВОЗМЕЗДНОГО ОКАЗАНИЯ РЕКЛАМНЫХ УСЛУГ</w:t>
      </w:r>
    </w:p>
    <w:p w14:paraId="220EBCF2" w14:textId="77777777" w:rsidR="00BF2366" w:rsidRPr="00AB4152" w:rsidRDefault="00BF2366" w:rsidP="00BF2366">
      <w:pPr>
        <w:rPr>
          <w:rFonts w:ascii="Cambria" w:hAnsi="Cambria"/>
          <w:sz w:val="20"/>
          <w:szCs w:val="20"/>
        </w:rPr>
      </w:pPr>
    </w:p>
    <w:p w14:paraId="633BB971" w14:textId="5B97C895" w:rsidR="006252ED" w:rsidRDefault="00633D31" w:rsidP="008B5055">
      <w:pPr>
        <w:tabs>
          <w:tab w:val="left" w:pos="1701"/>
        </w:tabs>
        <w:jc w:val="both"/>
        <w:rPr>
          <w:rFonts w:ascii="Cambria" w:eastAsia="Arial" w:hAnsi="Cambria" w:cs="Arial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 xml:space="preserve">Индивидуальный предприниматель </w:t>
      </w:r>
      <w:proofErr w:type="spellStart"/>
      <w:r w:rsidRPr="00AB4152">
        <w:rPr>
          <w:rFonts w:ascii="Cambria" w:eastAsia="Times New Roman" w:hAnsi="Cambria" w:cs="Arial"/>
          <w:sz w:val="20"/>
          <w:szCs w:val="20"/>
        </w:rPr>
        <w:t>Гончерёнок</w:t>
      </w:r>
      <w:proofErr w:type="spellEnd"/>
      <w:r w:rsidRPr="00AB4152">
        <w:rPr>
          <w:rFonts w:ascii="Cambria" w:eastAsia="Times New Roman" w:hAnsi="Cambria" w:cs="Arial"/>
          <w:sz w:val="20"/>
          <w:szCs w:val="20"/>
        </w:rPr>
        <w:t xml:space="preserve"> Ольга Владимировна, УНП 193287313, свидетельство о г</w:t>
      </w:r>
      <w:r w:rsidR="00FE7C40">
        <w:rPr>
          <w:rFonts w:ascii="Cambria" w:eastAsia="Times New Roman" w:hAnsi="Cambria" w:cs="Arial"/>
          <w:sz w:val="20"/>
          <w:szCs w:val="20"/>
        </w:rPr>
        <w:t xml:space="preserve">осударственной регистрации № </w:t>
      </w:r>
      <w:r w:rsidR="00FE7C40" w:rsidRPr="00FE7C40">
        <w:rPr>
          <w:rFonts w:ascii="Cambria" w:eastAsia="Times New Roman" w:hAnsi="Cambria" w:cs="Arial"/>
          <w:sz w:val="20"/>
          <w:szCs w:val="20"/>
        </w:rPr>
        <w:t>0378910</w:t>
      </w:r>
      <w:r w:rsidRPr="00AB4152">
        <w:rPr>
          <w:rFonts w:ascii="Cambria" w:eastAsia="Times New Roman" w:hAnsi="Cambria" w:cs="Arial"/>
          <w:sz w:val="20"/>
          <w:szCs w:val="20"/>
        </w:rPr>
        <w:t>, выдано Минским городским исполнительным комитетом 26.07.2019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(далее – </w:t>
      </w:r>
      <w:r>
        <w:rPr>
          <w:rFonts w:ascii="Cambria" w:eastAsia="Arial" w:hAnsi="Cambria" w:cs="Arial"/>
          <w:sz w:val="20"/>
          <w:szCs w:val="20"/>
        </w:rPr>
        <w:t>Администратор</w:t>
      </w:r>
      <w:r w:rsidR="00ED272D" w:rsidRPr="00AB4152">
        <w:rPr>
          <w:rFonts w:ascii="Cambria" w:eastAsia="Arial" w:hAnsi="Cambria" w:cs="Arial"/>
          <w:sz w:val="20"/>
          <w:szCs w:val="20"/>
        </w:rPr>
        <w:t>)</w:t>
      </w:r>
      <w:r w:rsidR="00BF2366" w:rsidRPr="00AB4152">
        <w:rPr>
          <w:rFonts w:ascii="Cambria" w:eastAsia="Arial" w:hAnsi="Cambria" w:cs="Arial"/>
          <w:sz w:val="20"/>
          <w:szCs w:val="20"/>
        </w:rPr>
        <w:t xml:space="preserve"> и </w:t>
      </w:r>
      <w:r w:rsidR="00BF2366" w:rsidRPr="00AB4152">
        <w:rPr>
          <w:rFonts w:ascii="Cambria" w:hAnsi="Cambria"/>
          <w:sz w:val="20"/>
          <w:szCs w:val="20"/>
          <w:highlight w:val="lightGray"/>
        </w:rPr>
        <w:t>[ФИО гражданина]</w:t>
      </w:r>
      <w:r w:rsidR="00BF2366" w:rsidRPr="00AB4152">
        <w:rPr>
          <w:rFonts w:ascii="Cambria" w:hAnsi="Cambria"/>
          <w:sz w:val="20"/>
          <w:szCs w:val="20"/>
        </w:rPr>
        <w:t xml:space="preserve"> 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(далее – </w:t>
      </w:r>
      <w:r w:rsidR="00F77803">
        <w:rPr>
          <w:rFonts w:ascii="Cambria" w:eastAsia="Arial" w:hAnsi="Cambria" w:cs="Arial"/>
          <w:sz w:val="20"/>
          <w:szCs w:val="20"/>
        </w:rPr>
        <w:t>Заказчик</w:t>
      </w:r>
      <w:r w:rsidR="00190CB8">
        <w:rPr>
          <w:rFonts w:ascii="Cambria" w:eastAsia="Arial" w:hAnsi="Cambria" w:cs="Arial"/>
          <w:sz w:val="20"/>
          <w:szCs w:val="20"/>
        </w:rPr>
        <w:t>-Исполнитель</w:t>
      </w:r>
      <w:r w:rsidR="00ED272D" w:rsidRPr="00AB4152">
        <w:rPr>
          <w:rFonts w:ascii="Cambria" w:eastAsia="Arial" w:hAnsi="Cambria" w:cs="Arial"/>
          <w:sz w:val="20"/>
          <w:szCs w:val="20"/>
        </w:rPr>
        <w:t>,</w:t>
      </w:r>
      <w:r w:rsidR="00BF2366" w:rsidRPr="00AB4152">
        <w:rPr>
          <w:rFonts w:ascii="Cambria" w:eastAsia="Arial" w:hAnsi="Cambria" w:cs="Arial"/>
          <w:sz w:val="20"/>
          <w:szCs w:val="20"/>
        </w:rPr>
        <w:t xml:space="preserve"> а 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совместно с </w:t>
      </w:r>
      <w:r w:rsidR="00F77803">
        <w:rPr>
          <w:rFonts w:ascii="Cambria" w:eastAsia="Arial" w:hAnsi="Cambria" w:cs="Arial"/>
          <w:sz w:val="20"/>
          <w:szCs w:val="20"/>
        </w:rPr>
        <w:t>Администратором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– Стороны) заключили настоящий договор </w:t>
      </w:r>
      <w:r w:rsidR="007E30FB" w:rsidRPr="00AB4152">
        <w:rPr>
          <w:rFonts w:ascii="Cambria" w:eastAsia="Arial" w:hAnsi="Cambria" w:cs="Arial"/>
          <w:sz w:val="20"/>
          <w:szCs w:val="20"/>
        </w:rPr>
        <w:t>возмездного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оказани</w:t>
      </w:r>
      <w:r w:rsidR="007E30FB" w:rsidRPr="00AB4152">
        <w:rPr>
          <w:rFonts w:ascii="Cambria" w:eastAsia="Arial" w:hAnsi="Cambria" w:cs="Arial"/>
          <w:sz w:val="20"/>
          <w:szCs w:val="20"/>
        </w:rPr>
        <w:t>я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</w:t>
      </w:r>
      <w:r w:rsidR="00F77803">
        <w:rPr>
          <w:rFonts w:ascii="Cambria" w:eastAsia="Arial" w:hAnsi="Cambria" w:cs="Arial"/>
          <w:sz w:val="20"/>
          <w:szCs w:val="20"/>
        </w:rPr>
        <w:t xml:space="preserve">рекламных </w:t>
      </w:r>
      <w:r w:rsidR="00ED272D" w:rsidRPr="00AB4152">
        <w:rPr>
          <w:rFonts w:ascii="Cambria" w:eastAsia="Arial" w:hAnsi="Cambria" w:cs="Arial"/>
          <w:sz w:val="20"/>
          <w:szCs w:val="20"/>
        </w:rPr>
        <w:t>услуг (далее – Договор)</w:t>
      </w:r>
      <w:r w:rsidR="00AB4152" w:rsidRPr="00AB4152">
        <w:rPr>
          <w:rFonts w:ascii="Cambria" w:eastAsia="Arial" w:hAnsi="Cambria" w:cs="Arial"/>
          <w:sz w:val="20"/>
          <w:szCs w:val="20"/>
        </w:rPr>
        <w:t xml:space="preserve"> </w:t>
      </w:r>
      <w:r w:rsidR="00ED272D">
        <w:rPr>
          <w:rFonts w:ascii="Cambria" w:eastAsia="Arial" w:hAnsi="Cambria" w:cs="Arial"/>
          <w:sz w:val="20"/>
          <w:szCs w:val="20"/>
        </w:rPr>
        <w:t xml:space="preserve">о нижеследующем: </w:t>
      </w:r>
    </w:p>
    <w:p w14:paraId="1460BB90" w14:textId="77777777" w:rsidR="00ED272D" w:rsidRPr="00AB4152" w:rsidRDefault="00ED272D" w:rsidP="00686C6F">
      <w:pPr>
        <w:jc w:val="both"/>
        <w:rPr>
          <w:rFonts w:ascii="Cambria" w:eastAsia="Arial" w:hAnsi="Cambria" w:cs="Arial"/>
          <w:sz w:val="20"/>
          <w:szCs w:val="20"/>
        </w:rPr>
      </w:pPr>
    </w:p>
    <w:p w14:paraId="583CF1A0" w14:textId="1AE27D72" w:rsidR="005B3F9A" w:rsidRPr="005B3F9A" w:rsidRDefault="002902FD" w:rsidP="005B3F9A">
      <w:pPr>
        <w:pStyle w:val="ListParagraph"/>
        <w:numPr>
          <w:ilvl w:val="0"/>
          <w:numId w:val="13"/>
        </w:numPr>
        <w:ind w:left="0" w:firstLine="0"/>
        <w:contextualSpacing w:val="0"/>
        <w:jc w:val="both"/>
        <w:outlineLvl w:val="2"/>
        <w:rPr>
          <w:rFonts w:ascii="Cambria" w:eastAsia="Times New Roman" w:hAnsi="Cambria"/>
          <w:b/>
          <w:bCs/>
          <w:sz w:val="20"/>
          <w:szCs w:val="20"/>
        </w:rPr>
      </w:pPr>
      <w:r w:rsidRPr="00AB4152">
        <w:rPr>
          <w:rFonts w:ascii="Cambria" w:eastAsia="Times New Roman" w:hAnsi="Cambria" w:cs="Arial"/>
          <w:b/>
          <w:bCs/>
          <w:sz w:val="20"/>
          <w:szCs w:val="20"/>
        </w:rPr>
        <w:t>Термины и определения</w:t>
      </w:r>
    </w:p>
    <w:p w14:paraId="4DF709FF" w14:textId="77777777" w:rsidR="00BA1926" w:rsidRPr="009309F1" w:rsidRDefault="009C37A2" w:rsidP="00BA1926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bookmarkStart w:id="0" w:name="_Hlk26991259"/>
      <w:r w:rsidRPr="00AB4152">
        <w:rPr>
          <w:rFonts w:ascii="Cambria" w:eastAsia="Times New Roman" w:hAnsi="Cambria" w:cs="Arial"/>
          <w:sz w:val="20"/>
          <w:szCs w:val="20"/>
        </w:rPr>
        <w:t xml:space="preserve">Выгул – комплекс действий, осуществляемых </w:t>
      </w:r>
      <w:r>
        <w:rPr>
          <w:rFonts w:ascii="Cambria" w:eastAsia="Times New Roman" w:hAnsi="Cambria" w:cs="Arial"/>
          <w:sz w:val="20"/>
          <w:szCs w:val="20"/>
        </w:rPr>
        <w:t>Заказчиком</w:t>
      </w:r>
      <w:r w:rsidRPr="00AB4152">
        <w:rPr>
          <w:rFonts w:ascii="Cambria" w:eastAsia="Times New Roman" w:hAnsi="Cambria" w:cs="Arial"/>
          <w:sz w:val="20"/>
          <w:szCs w:val="20"/>
        </w:rPr>
        <w:t xml:space="preserve">, </w:t>
      </w:r>
      <w:r w:rsidRPr="00AB4152">
        <w:rPr>
          <w:rFonts w:ascii="Cambria" w:hAnsi="Cambria" w:cs="Tahoma"/>
          <w:sz w:val="20"/>
          <w:szCs w:val="20"/>
        </w:rPr>
        <w:t>предполагающий выведение Питомца за пределы места его содержания и направленны</w:t>
      </w:r>
      <w:r w:rsidR="00210B35">
        <w:rPr>
          <w:rFonts w:ascii="Cambria" w:hAnsi="Cambria" w:cs="Tahoma"/>
          <w:sz w:val="20"/>
          <w:szCs w:val="20"/>
        </w:rPr>
        <w:t>й</w:t>
      </w:r>
      <w:r w:rsidRPr="00AB4152">
        <w:rPr>
          <w:rFonts w:ascii="Cambria" w:hAnsi="Cambria" w:cs="Tahoma"/>
          <w:sz w:val="20"/>
          <w:szCs w:val="20"/>
        </w:rPr>
        <w:t xml:space="preserve"> на удовлетворение потребности Питомца в осуществлении </w:t>
      </w:r>
      <w:proofErr w:type="spellStart"/>
      <w:r w:rsidRPr="00AB4152">
        <w:rPr>
          <w:rFonts w:ascii="Cambria" w:hAnsi="Cambria" w:cs="Tahoma"/>
          <w:sz w:val="20"/>
          <w:szCs w:val="20"/>
        </w:rPr>
        <w:t>видотипичной</w:t>
      </w:r>
      <w:proofErr w:type="spellEnd"/>
      <w:r w:rsidRPr="00AB4152">
        <w:rPr>
          <w:rFonts w:ascii="Cambria" w:hAnsi="Cambria" w:cs="Tahoma"/>
          <w:sz w:val="20"/>
          <w:szCs w:val="20"/>
        </w:rPr>
        <w:t xml:space="preserve"> активности, а также в отправлении естественных надобностей.</w:t>
      </w:r>
      <w:bookmarkStart w:id="1" w:name="_GoBack"/>
      <w:bookmarkEnd w:id="1"/>
    </w:p>
    <w:p w14:paraId="514D38AF" w14:textId="6400CE83" w:rsidR="00E40222" w:rsidRPr="009309F1" w:rsidRDefault="00BA1926" w:rsidP="00BA1926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18"/>
          <w:szCs w:val="18"/>
        </w:rPr>
      </w:pPr>
      <w:r w:rsidRPr="009309F1">
        <w:rPr>
          <w:rFonts w:ascii="Cambria" w:hAnsi="Cambria"/>
          <w:sz w:val="20"/>
          <w:szCs w:val="20"/>
        </w:rPr>
        <w:t>Дневная передержка (услуга “дневная няня”) – услуга по временному (от 2 до 8 часов) содержанию Питомца Исполнителем, включающая в себя размещение Питомца в жилом помещении, в котором проживает Исполнитель, или в помещении, в котором проживает Клиент.</w:t>
      </w:r>
    </w:p>
    <w:p w14:paraId="205B8543" w14:textId="77777777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/>
          <w:sz w:val="20"/>
          <w:szCs w:val="20"/>
        </w:rPr>
        <w:t xml:space="preserve">Договор – настоящий договор </w:t>
      </w:r>
      <w:r w:rsidRPr="00AB4152">
        <w:rPr>
          <w:rFonts w:ascii="Cambria" w:eastAsia="Arial" w:hAnsi="Cambria" w:cs="Arial"/>
          <w:sz w:val="20"/>
          <w:szCs w:val="20"/>
        </w:rPr>
        <w:t xml:space="preserve">возмездного оказания </w:t>
      </w:r>
      <w:r>
        <w:rPr>
          <w:rFonts w:ascii="Cambria" w:eastAsia="Arial" w:hAnsi="Cambria" w:cs="Arial"/>
          <w:sz w:val="20"/>
          <w:szCs w:val="20"/>
        </w:rPr>
        <w:t xml:space="preserve">рекламных </w:t>
      </w:r>
      <w:r w:rsidRPr="00AB4152">
        <w:rPr>
          <w:rFonts w:ascii="Cambria" w:eastAsia="Arial" w:hAnsi="Cambria" w:cs="Arial"/>
          <w:sz w:val="20"/>
          <w:szCs w:val="20"/>
        </w:rPr>
        <w:t>услуг</w:t>
      </w:r>
      <w:r>
        <w:rPr>
          <w:rFonts w:ascii="Cambria" w:eastAsia="Arial" w:hAnsi="Cambria" w:cs="Arial"/>
          <w:sz w:val="20"/>
          <w:szCs w:val="20"/>
        </w:rPr>
        <w:t>.</w:t>
      </w:r>
      <w:r w:rsidRPr="00AB4152">
        <w:rPr>
          <w:rFonts w:ascii="Cambria" w:eastAsia="Arial" w:hAnsi="Cambria" w:cs="Arial"/>
          <w:sz w:val="20"/>
          <w:szCs w:val="20"/>
        </w:rPr>
        <w:t xml:space="preserve"> </w:t>
      </w:r>
    </w:p>
    <w:p w14:paraId="7CCC3E05" w14:textId="4C9CF67E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bookmarkStart w:id="2" w:name="_Hlk29125013"/>
      <w:r w:rsidRPr="00AB4152">
        <w:rPr>
          <w:rFonts w:ascii="Cambria" w:eastAsia="Arial" w:hAnsi="Cambria" w:cs="Arial"/>
          <w:sz w:val="20"/>
          <w:szCs w:val="20"/>
        </w:rPr>
        <w:t xml:space="preserve">Заявка – заявка на бронь Услуг </w:t>
      </w:r>
      <w:r>
        <w:rPr>
          <w:rFonts w:ascii="Cambria" w:eastAsia="Arial" w:hAnsi="Cambria" w:cs="Arial"/>
          <w:sz w:val="20"/>
          <w:szCs w:val="20"/>
        </w:rPr>
        <w:t>Заказчика</w:t>
      </w:r>
      <w:r w:rsidRPr="00AB4152">
        <w:rPr>
          <w:rFonts w:ascii="Cambria" w:eastAsia="Arial" w:hAnsi="Cambria" w:cs="Arial"/>
          <w:sz w:val="20"/>
          <w:szCs w:val="20"/>
        </w:rPr>
        <w:t>, подаваемая Клиентом посредством Сайта, содержащая</w:t>
      </w:r>
      <w:r w:rsidR="00210B35">
        <w:rPr>
          <w:rFonts w:ascii="Cambria" w:eastAsia="Arial" w:hAnsi="Cambria" w:cs="Arial"/>
          <w:sz w:val="20"/>
          <w:szCs w:val="20"/>
        </w:rPr>
        <w:t>, в частности,</w:t>
      </w:r>
      <w:r w:rsidRPr="00AB4152">
        <w:rPr>
          <w:rFonts w:ascii="Cambria" w:eastAsia="Arial" w:hAnsi="Cambria" w:cs="Arial"/>
          <w:sz w:val="20"/>
          <w:szCs w:val="20"/>
        </w:rPr>
        <w:t xml:space="preserve"> следующую информацию: </w:t>
      </w:r>
      <w:proofErr w:type="gramStart"/>
      <w:r w:rsidR="006659F2">
        <w:rPr>
          <w:rFonts w:ascii="Cambria" w:eastAsia="Arial" w:hAnsi="Cambria" w:cs="Arial"/>
          <w:sz w:val="20"/>
          <w:szCs w:val="20"/>
        </w:rPr>
        <w:t xml:space="preserve">имя </w:t>
      </w:r>
      <w:r w:rsidRPr="00AB4152">
        <w:rPr>
          <w:rFonts w:ascii="Cambria" w:eastAsia="Arial" w:hAnsi="Cambria" w:cs="Arial"/>
          <w:sz w:val="20"/>
          <w:szCs w:val="20"/>
        </w:rPr>
        <w:t xml:space="preserve"> Клиента</w:t>
      </w:r>
      <w:proofErr w:type="gramEnd"/>
      <w:r w:rsidRPr="00AB4152">
        <w:rPr>
          <w:rFonts w:ascii="Cambria" w:eastAsia="Arial" w:hAnsi="Cambria" w:cs="Arial"/>
          <w:sz w:val="20"/>
          <w:szCs w:val="20"/>
        </w:rPr>
        <w:t xml:space="preserve"> и </w:t>
      </w:r>
      <w:r>
        <w:rPr>
          <w:rFonts w:ascii="Cambria" w:eastAsia="Arial" w:hAnsi="Cambria" w:cs="Arial"/>
          <w:sz w:val="20"/>
          <w:szCs w:val="20"/>
        </w:rPr>
        <w:t>Заказчика</w:t>
      </w:r>
      <w:r w:rsidRPr="00AB4152">
        <w:rPr>
          <w:rFonts w:ascii="Cambria" w:eastAsia="Arial" w:hAnsi="Cambria" w:cs="Arial"/>
          <w:sz w:val="20"/>
          <w:szCs w:val="20"/>
        </w:rPr>
        <w:t>, вид и кличка Питомца, информация о Питомце, существенная для оказания Услуг</w:t>
      </w:r>
      <w:r>
        <w:rPr>
          <w:rFonts w:ascii="Cambria" w:eastAsia="Arial" w:hAnsi="Cambria" w:cs="Arial"/>
          <w:sz w:val="20"/>
          <w:szCs w:val="20"/>
        </w:rPr>
        <w:t xml:space="preserve"> Заказчика</w:t>
      </w:r>
      <w:bookmarkEnd w:id="2"/>
      <w:r w:rsidRPr="00AB4152">
        <w:rPr>
          <w:rFonts w:ascii="Cambria" w:eastAsia="Arial" w:hAnsi="Cambria" w:cs="Arial"/>
          <w:sz w:val="20"/>
          <w:szCs w:val="20"/>
        </w:rPr>
        <w:t xml:space="preserve">. </w:t>
      </w:r>
    </w:p>
    <w:p w14:paraId="2A82CEA5" w14:textId="74395499" w:rsidR="005D0F24" w:rsidRPr="00BA1926" w:rsidRDefault="009C37A2" w:rsidP="00BA1926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F77803">
        <w:rPr>
          <w:rFonts w:ascii="Cambria" w:eastAsia="Times New Roman" w:hAnsi="Cambria" w:cs="Arial"/>
          <w:sz w:val="20"/>
          <w:szCs w:val="20"/>
        </w:rPr>
        <w:t>Клиент –</w:t>
      </w:r>
      <w:r w:rsidR="00210B35">
        <w:rPr>
          <w:rFonts w:ascii="Cambria" w:eastAsia="Times New Roman" w:hAnsi="Cambria" w:cs="Arial"/>
          <w:sz w:val="20"/>
          <w:szCs w:val="20"/>
        </w:rPr>
        <w:t xml:space="preserve"> </w:t>
      </w:r>
      <w:r w:rsidRPr="00F77803">
        <w:rPr>
          <w:rFonts w:ascii="Cambria" w:eastAsia="Times New Roman" w:hAnsi="Cambria" w:cs="Arial"/>
          <w:sz w:val="20"/>
          <w:szCs w:val="20"/>
        </w:rPr>
        <w:t>совершеннолетнее физическое лицо, гражданин Республики Беларусь или лицо, постоянно проживающее в Республике Беларусь, являющееся владельцем (постоянным или временным) домашнего питомца: кота и(или) собаки, одного или нескольких, заинтересованное в Услугах, предоставляемых посредством Сайта.</w:t>
      </w:r>
    </w:p>
    <w:p w14:paraId="76773B11" w14:textId="77777777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 xml:space="preserve">Передержка – услуга по временному содержанию Питомца </w:t>
      </w:r>
      <w:r>
        <w:rPr>
          <w:rFonts w:ascii="Cambria" w:eastAsia="Times New Roman" w:hAnsi="Cambria" w:cs="Arial"/>
          <w:sz w:val="20"/>
          <w:szCs w:val="20"/>
        </w:rPr>
        <w:t>Заказчиком</w:t>
      </w:r>
      <w:r w:rsidRPr="00AB4152">
        <w:rPr>
          <w:rFonts w:ascii="Cambria" w:eastAsia="Times New Roman" w:hAnsi="Cambria" w:cs="Arial"/>
          <w:sz w:val="20"/>
          <w:szCs w:val="20"/>
        </w:rPr>
        <w:t xml:space="preserve"> в период отсутствия Клиента, включающая в себя размещение Питомца в жилом помещении, в котором проживает </w:t>
      </w:r>
      <w:r>
        <w:rPr>
          <w:rFonts w:ascii="Cambria" w:eastAsia="Times New Roman" w:hAnsi="Cambria" w:cs="Arial"/>
          <w:sz w:val="20"/>
          <w:szCs w:val="20"/>
        </w:rPr>
        <w:t>Заказчик</w:t>
      </w:r>
      <w:r w:rsidRPr="00AB4152">
        <w:rPr>
          <w:rFonts w:ascii="Cambria" w:eastAsia="Times New Roman" w:hAnsi="Cambria" w:cs="Arial"/>
          <w:sz w:val="20"/>
          <w:szCs w:val="20"/>
        </w:rPr>
        <w:t>.</w:t>
      </w:r>
    </w:p>
    <w:p w14:paraId="15F802CE" w14:textId="77777777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 w:cs="Arial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Питомец – кот или собака, принадлежащие Клиенту или находящиеся у Клиента временно.</w:t>
      </w:r>
    </w:p>
    <w:p w14:paraId="1E7CAD3D" w14:textId="78B03697" w:rsidR="002902FD" w:rsidRPr="00F77803" w:rsidRDefault="002902FD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Сайт – сайт</w:t>
      </w:r>
      <w:hyperlink r:id="rId6" w:history="1">
        <w:r w:rsidRPr="00AB4152">
          <w:rPr>
            <w:rFonts w:ascii="Cambria" w:eastAsia="Times New Roman" w:hAnsi="Cambria" w:cs="Arial"/>
            <w:sz w:val="20"/>
            <w:szCs w:val="20"/>
          </w:rPr>
          <w:t xml:space="preserve"> </w:t>
        </w:r>
      </w:hyperlink>
      <w:r w:rsidRPr="00AB4152">
        <w:rPr>
          <w:rFonts w:ascii="Cambria" w:eastAsia="Times New Roman" w:hAnsi="Cambria" w:cs="Arial"/>
          <w:sz w:val="20"/>
          <w:szCs w:val="20"/>
        </w:rPr>
        <w:t xml:space="preserve">https://petsitters.by, включая его страницы и </w:t>
      </w:r>
      <w:proofErr w:type="spellStart"/>
      <w:r w:rsidRPr="00AB4152">
        <w:rPr>
          <w:rFonts w:ascii="Cambria" w:eastAsia="Times New Roman" w:hAnsi="Cambria" w:cs="Arial"/>
          <w:sz w:val="20"/>
          <w:szCs w:val="20"/>
        </w:rPr>
        <w:t>поддомены</w:t>
      </w:r>
      <w:proofErr w:type="spellEnd"/>
      <w:r w:rsidRPr="00AB4152">
        <w:rPr>
          <w:rFonts w:ascii="Cambria" w:eastAsia="Times New Roman" w:hAnsi="Cambria" w:cs="Arial"/>
          <w:sz w:val="20"/>
          <w:szCs w:val="20"/>
        </w:rPr>
        <w:t>, интегрированные с ними программно- аппаратные средства.</w:t>
      </w:r>
      <w:r w:rsidR="000F07A3"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362142E2" w14:textId="4E177EA6" w:rsidR="002902FD" w:rsidRPr="009309F1" w:rsidRDefault="002902FD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Соглашение –</w:t>
      </w:r>
      <w:r w:rsidR="00210B35">
        <w:rPr>
          <w:rFonts w:ascii="Cambria" w:eastAsia="Times New Roman" w:hAnsi="Cambria" w:cs="Arial"/>
          <w:sz w:val="20"/>
          <w:szCs w:val="20"/>
        </w:rPr>
        <w:t xml:space="preserve"> </w:t>
      </w:r>
      <w:r w:rsidRPr="00AB4152">
        <w:rPr>
          <w:rFonts w:ascii="Cambria" w:eastAsia="Times New Roman" w:hAnsi="Cambria" w:cs="Arial"/>
          <w:sz w:val="20"/>
          <w:szCs w:val="20"/>
        </w:rPr>
        <w:t xml:space="preserve">Пользовательское соглашение, заключаемое между Сторонами, текст которого размещен в сети Интернет по адресу: </w:t>
      </w:r>
      <w:bookmarkStart w:id="3" w:name="_Hlk26994164"/>
      <w:r w:rsidR="00284B23">
        <w:rPr>
          <w:rFonts w:ascii="Cambria" w:eastAsia="Times New Roman" w:hAnsi="Cambria" w:cs="Arial"/>
          <w:color w:val="FF0000"/>
          <w:sz w:val="20"/>
          <w:szCs w:val="20"/>
        </w:rPr>
        <w:fldChar w:fldCharType="begin"/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instrText xml:space="preserve"> HYPERLINK "</w:instrText>
      </w:r>
      <w:r w:rsidR="00284B23" w:rsidRPr="00AB4152">
        <w:rPr>
          <w:rFonts w:ascii="Cambria" w:eastAsia="Times New Roman" w:hAnsi="Cambria" w:cs="Arial"/>
          <w:color w:val="FF0000"/>
          <w:sz w:val="20"/>
          <w:szCs w:val="20"/>
        </w:rPr>
        <w:instrText>https://petsitters.</w:instrText>
      </w:r>
      <w:r w:rsidR="00284B23" w:rsidRPr="00FE7C40">
        <w:rPr>
          <w:rFonts w:ascii="Cambria" w:eastAsia="Times New Roman" w:hAnsi="Cambria" w:cs="Arial"/>
          <w:color w:val="FF0000"/>
          <w:sz w:val="20"/>
          <w:szCs w:val="20"/>
        </w:rPr>
        <w:instrText>by</w:instrText>
      </w:r>
      <w:r w:rsidR="00284B23" w:rsidRPr="00FE7C40">
        <w:rPr>
          <w:rFonts w:ascii="Cambria" w:eastAsia="Times New Roman" w:hAnsi="Cambria" w:cs="Arial"/>
          <w:color w:val="FF0000"/>
          <w:sz w:val="20"/>
          <w:szCs w:val="20"/>
          <w:shd w:val="clear" w:color="auto" w:fill="FFFFFF"/>
        </w:rPr>
        <w:instrText>/site/use-terms</w:instrText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instrText xml:space="preserve">" </w:instrText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fldChar w:fldCharType="separate"/>
      </w:r>
      <w:r w:rsidR="00284B23" w:rsidRPr="00D57B55">
        <w:rPr>
          <w:rStyle w:val="Hyperlink"/>
          <w:rFonts w:ascii="Cambria" w:eastAsia="Times New Roman" w:hAnsi="Cambria" w:cs="Arial"/>
          <w:sz w:val="20"/>
          <w:szCs w:val="20"/>
        </w:rPr>
        <w:t>https://petsitters.by</w:t>
      </w:r>
      <w:r w:rsidR="00284B23" w:rsidRPr="00D57B55">
        <w:rPr>
          <w:rStyle w:val="Hyperlink"/>
          <w:rFonts w:ascii="Cambria" w:eastAsia="Times New Roman" w:hAnsi="Cambria" w:cs="Arial"/>
          <w:sz w:val="20"/>
          <w:szCs w:val="20"/>
          <w:shd w:val="clear" w:color="auto" w:fill="FFFFFF"/>
        </w:rPr>
        <w:t>/</w:t>
      </w:r>
      <w:bookmarkEnd w:id="3"/>
      <w:r w:rsidR="00284B23" w:rsidRPr="00D57B55">
        <w:rPr>
          <w:rStyle w:val="Hyperlink"/>
          <w:rFonts w:ascii="Cambria" w:eastAsia="Times New Roman" w:hAnsi="Cambria" w:cs="Arial"/>
          <w:sz w:val="20"/>
          <w:szCs w:val="20"/>
          <w:shd w:val="clear" w:color="auto" w:fill="FFFFFF"/>
        </w:rPr>
        <w:t>site/use-terms</w:t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fldChar w:fldCharType="end"/>
      </w:r>
      <w:r w:rsidR="00FE7C40" w:rsidRPr="00FE7C40">
        <w:rPr>
          <w:rFonts w:ascii="Cambria" w:eastAsia="Times New Roman" w:hAnsi="Cambria" w:cs="Arial"/>
          <w:color w:val="FF0000"/>
          <w:sz w:val="20"/>
          <w:szCs w:val="20"/>
          <w:shd w:val="clear" w:color="auto" w:fill="FFFFFF"/>
        </w:rPr>
        <w:t>.</w:t>
      </w:r>
    </w:p>
    <w:p w14:paraId="76655C63" w14:textId="1383DCC4" w:rsidR="00216149" w:rsidRPr="00AB4152" w:rsidRDefault="00284B23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bookmarkStart w:id="4" w:name="_Hlk85471466"/>
      <w:r>
        <w:rPr>
          <w:rFonts w:ascii="Cambria" w:eastAsia="Times New Roman" w:hAnsi="Cambria"/>
          <w:sz w:val="20"/>
          <w:szCs w:val="20"/>
        </w:rPr>
        <w:t xml:space="preserve">Тренинг-лекция </w:t>
      </w:r>
      <w:r w:rsidR="007A3A57">
        <w:rPr>
          <w:rFonts w:ascii="Cambria" w:eastAsia="Times New Roman" w:hAnsi="Cambria"/>
          <w:sz w:val="20"/>
          <w:szCs w:val="20"/>
        </w:rPr>
        <w:t>–</w:t>
      </w:r>
      <w:r>
        <w:rPr>
          <w:rFonts w:ascii="Cambria" w:eastAsia="Times New Roman" w:hAnsi="Cambria"/>
          <w:sz w:val="20"/>
          <w:szCs w:val="20"/>
        </w:rPr>
        <w:t xml:space="preserve"> </w:t>
      </w:r>
      <w:r w:rsidR="007A3A57">
        <w:rPr>
          <w:rFonts w:ascii="Cambria" w:eastAsia="Times New Roman" w:hAnsi="Cambria"/>
          <w:sz w:val="20"/>
          <w:szCs w:val="20"/>
        </w:rPr>
        <w:t>заключительная стадия процедуры верификации</w:t>
      </w:r>
      <w:r w:rsidR="00AE2FCD" w:rsidRPr="009309F1">
        <w:rPr>
          <w:rFonts w:ascii="Cambria" w:eastAsia="Times New Roman" w:hAnsi="Cambria"/>
          <w:sz w:val="20"/>
          <w:szCs w:val="20"/>
        </w:rPr>
        <w:t xml:space="preserve"> </w:t>
      </w:r>
      <w:r w:rsidR="007A3A57">
        <w:rPr>
          <w:rFonts w:ascii="Cambria" w:eastAsia="Times New Roman" w:hAnsi="Cambria"/>
          <w:sz w:val="20"/>
          <w:szCs w:val="20"/>
        </w:rPr>
        <w:t>Заказчика</w:t>
      </w:r>
      <w:r w:rsidR="007A3A57" w:rsidRPr="009309F1">
        <w:rPr>
          <w:rFonts w:ascii="Cambria" w:eastAsia="Times New Roman" w:hAnsi="Cambria"/>
          <w:sz w:val="20"/>
          <w:szCs w:val="20"/>
        </w:rPr>
        <w:t xml:space="preserve">, </w:t>
      </w:r>
      <w:r w:rsidR="007A3A57">
        <w:rPr>
          <w:rFonts w:ascii="Cambria" w:eastAsia="Times New Roman" w:hAnsi="Cambria"/>
          <w:sz w:val="20"/>
          <w:szCs w:val="20"/>
        </w:rPr>
        <w:t>предполагающая</w:t>
      </w:r>
      <w:r w:rsidR="00AE2FCD" w:rsidRPr="009309F1">
        <w:rPr>
          <w:rFonts w:ascii="Cambria" w:eastAsia="Times New Roman" w:hAnsi="Cambria"/>
          <w:sz w:val="20"/>
          <w:szCs w:val="20"/>
        </w:rPr>
        <w:t xml:space="preserve"> </w:t>
      </w:r>
      <w:r w:rsidR="007A3A57">
        <w:rPr>
          <w:rFonts w:ascii="Cambria" w:eastAsia="Times New Roman" w:hAnsi="Cambria"/>
          <w:sz w:val="20"/>
          <w:szCs w:val="20"/>
        </w:rPr>
        <w:t>проверку</w:t>
      </w:r>
      <w:r w:rsidR="000A0B15">
        <w:rPr>
          <w:rFonts w:ascii="Cambria" w:eastAsia="Times New Roman" w:hAnsi="Cambria"/>
          <w:sz w:val="20"/>
          <w:szCs w:val="20"/>
        </w:rPr>
        <w:t xml:space="preserve"> (в очной</w:t>
      </w:r>
      <w:r w:rsidR="00997DD0">
        <w:rPr>
          <w:rFonts w:ascii="Cambria" w:eastAsia="Times New Roman" w:hAnsi="Cambria"/>
          <w:sz w:val="20"/>
          <w:szCs w:val="20"/>
        </w:rPr>
        <w:t>, включая</w:t>
      </w:r>
      <w:r w:rsidR="000A0B15">
        <w:rPr>
          <w:rFonts w:ascii="Cambria" w:eastAsia="Times New Roman" w:hAnsi="Cambria"/>
          <w:sz w:val="20"/>
          <w:szCs w:val="20"/>
        </w:rPr>
        <w:t xml:space="preserve"> дистанционн</w:t>
      </w:r>
      <w:r w:rsidR="00997DD0">
        <w:rPr>
          <w:rFonts w:ascii="Cambria" w:eastAsia="Times New Roman" w:hAnsi="Cambria"/>
          <w:sz w:val="20"/>
          <w:szCs w:val="20"/>
        </w:rPr>
        <w:t>ую</w:t>
      </w:r>
      <w:r w:rsidR="000A0B15">
        <w:rPr>
          <w:rFonts w:ascii="Cambria" w:eastAsia="Times New Roman" w:hAnsi="Cambria"/>
          <w:sz w:val="20"/>
          <w:szCs w:val="20"/>
        </w:rPr>
        <w:t xml:space="preserve"> форм</w:t>
      </w:r>
      <w:r w:rsidR="00997DD0">
        <w:rPr>
          <w:rFonts w:ascii="Cambria" w:eastAsia="Times New Roman" w:hAnsi="Cambria"/>
          <w:sz w:val="20"/>
          <w:szCs w:val="20"/>
        </w:rPr>
        <w:t>у</w:t>
      </w:r>
      <w:r w:rsidR="000A0B15">
        <w:rPr>
          <w:rFonts w:ascii="Cambria" w:eastAsia="Times New Roman" w:hAnsi="Cambria"/>
          <w:sz w:val="20"/>
          <w:szCs w:val="20"/>
        </w:rPr>
        <w:t xml:space="preserve">) </w:t>
      </w:r>
      <w:r w:rsidR="007A3A57">
        <w:rPr>
          <w:rFonts w:ascii="Cambria" w:eastAsia="Times New Roman" w:hAnsi="Cambria"/>
          <w:sz w:val="20"/>
          <w:szCs w:val="20"/>
        </w:rPr>
        <w:t>знаний и умений Заказчика</w:t>
      </w:r>
      <w:r w:rsidR="007A3A57" w:rsidRPr="009309F1">
        <w:rPr>
          <w:rFonts w:ascii="Cambria" w:eastAsia="Times New Roman" w:hAnsi="Cambria"/>
          <w:sz w:val="20"/>
          <w:szCs w:val="20"/>
        </w:rPr>
        <w:t>,</w:t>
      </w:r>
      <w:r w:rsidR="007A3A57">
        <w:rPr>
          <w:rFonts w:ascii="Cambria" w:eastAsia="Times New Roman" w:hAnsi="Cambria"/>
          <w:sz w:val="20"/>
          <w:szCs w:val="20"/>
        </w:rPr>
        <w:t xml:space="preserve"> по результатам которой Администратор принимает решение о заключении Договора и </w:t>
      </w:r>
      <w:r w:rsidR="005B3F9A">
        <w:rPr>
          <w:rFonts w:ascii="Cambria" w:eastAsia="Times New Roman" w:hAnsi="Cambria"/>
          <w:sz w:val="20"/>
          <w:szCs w:val="20"/>
        </w:rPr>
        <w:t xml:space="preserve">размещении информации о Заказчике на </w:t>
      </w:r>
      <w:r w:rsidR="00EB1273">
        <w:rPr>
          <w:rFonts w:ascii="Cambria" w:eastAsia="Times New Roman" w:hAnsi="Cambria"/>
          <w:sz w:val="20"/>
          <w:szCs w:val="20"/>
        </w:rPr>
        <w:t>С</w:t>
      </w:r>
      <w:r w:rsidR="005B3F9A">
        <w:rPr>
          <w:rFonts w:ascii="Cambria" w:eastAsia="Times New Roman" w:hAnsi="Cambria"/>
          <w:sz w:val="20"/>
          <w:szCs w:val="20"/>
        </w:rPr>
        <w:t>айте</w:t>
      </w:r>
      <w:r w:rsidR="00AE2FCD" w:rsidRPr="009309F1">
        <w:rPr>
          <w:rFonts w:ascii="Cambria" w:eastAsia="Times New Roman" w:hAnsi="Cambria"/>
          <w:sz w:val="20"/>
          <w:szCs w:val="20"/>
        </w:rPr>
        <w:t>.</w:t>
      </w:r>
    </w:p>
    <w:bookmarkEnd w:id="4"/>
    <w:p w14:paraId="15027E1B" w14:textId="4A576921" w:rsidR="00BA1926" w:rsidRPr="00BA1926" w:rsidRDefault="002902FD" w:rsidP="009309F1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216149">
        <w:rPr>
          <w:rFonts w:ascii="Cambria" w:eastAsia="Times New Roman" w:hAnsi="Cambria" w:cs="Arial"/>
          <w:sz w:val="20"/>
          <w:szCs w:val="20"/>
        </w:rPr>
        <w:t>Услуги</w:t>
      </w:r>
      <w:r w:rsidR="00633D31" w:rsidRPr="00216149">
        <w:rPr>
          <w:rFonts w:ascii="Cambria" w:eastAsia="Times New Roman" w:hAnsi="Cambria" w:cs="Arial"/>
          <w:sz w:val="20"/>
          <w:szCs w:val="20"/>
        </w:rPr>
        <w:t xml:space="preserve"> </w:t>
      </w:r>
      <w:r w:rsidR="00F77803" w:rsidRPr="00216149">
        <w:rPr>
          <w:rFonts w:ascii="Cambria" w:eastAsia="Times New Roman" w:hAnsi="Cambria" w:cs="Arial"/>
          <w:sz w:val="20"/>
          <w:szCs w:val="20"/>
        </w:rPr>
        <w:t>Заказчика</w:t>
      </w:r>
      <w:r w:rsidRPr="00216149">
        <w:rPr>
          <w:rFonts w:ascii="Cambria" w:eastAsia="Times New Roman" w:hAnsi="Cambria" w:cs="Arial"/>
          <w:sz w:val="20"/>
          <w:szCs w:val="20"/>
        </w:rPr>
        <w:t xml:space="preserve"> – услуги</w:t>
      </w:r>
      <w:r w:rsidR="00F77803" w:rsidRPr="00216149">
        <w:rPr>
          <w:rFonts w:ascii="Cambria" w:eastAsia="Times New Roman" w:hAnsi="Cambria" w:cs="Arial"/>
          <w:sz w:val="20"/>
          <w:szCs w:val="20"/>
        </w:rPr>
        <w:t xml:space="preserve"> </w:t>
      </w:r>
      <w:r w:rsidRPr="00216149">
        <w:rPr>
          <w:rFonts w:ascii="Cambria" w:eastAsia="Times New Roman" w:hAnsi="Cambria" w:cs="Arial"/>
          <w:sz w:val="20"/>
          <w:szCs w:val="20"/>
        </w:rPr>
        <w:t>по Передержке</w:t>
      </w:r>
      <w:r w:rsidR="00997DD0">
        <w:rPr>
          <w:rFonts w:ascii="Cambria" w:eastAsia="Times New Roman" w:hAnsi="Cambria" w:cs="Arial"/>
          <w:sz w:val="20"/>
          <w:szCs w:val="20"/>
        </w:rPr>
        <w:t>, Дневной передержке</w:t>
      </w:r>
      <w:r w:rsidRPr="00216149">
        <w:rPr>
          <w:rFonts w:ascii="Cambria" w:eastAsia="Times New Roman" w:hAnsi="Cambria" w:cs="Arial"/>
          <w:sz w:val="20"/>
          <w:szCs w:val="20"/>
        </w:rPr>
        <w:t xml:space="preserve"> </w:t>
      </w:r>
      <w:r w:rsidR="00210B35" w:rsidRPr="00216149">
        <w:rPr>
          <w:rFonts w:ascii="Cambria" w:eastAsia="Times New Roman" w:hAnsi="Cambria" w:cs="Arial"/>
          <w:sz w:val="20"/>
          <w:szCs w:val="20"/>
        </w:rPr>
        <w:t>и (или)</w:t>
      </w:r>
      <w:r w:rsidRPr="00216149">
        <w:rPr>
          <w:rFonts w:ascii="Cambria" w:eastAsia="Times New Roman" w:hAnsi="Cambria" w:cs="Arial"/>
          <w:sz w:val="20"/>
          <w:szCs w:val="20"/>
        </w:rPr>
        <w:t xml:space="preserve"> Выгулу Питомца или нескольких Питомцев</w:t>
      </w:r>
      <w:r w:rsidR="00F77803" w:rsidRPr="00216149">
        <w:rPr>
          <w:rFonts w:ascii="Cambria" w:eastAsia="Times New Roman" w:hAnsi="Cambria" w:cs="Arial"/>
          <w:sz w:val="20"/>
          <w:szCs w:val="20"/>
        </w:rPr>
        <w:t>, оказываемые Заказ</w:t>
      </w:r>
      <w:r w:rsidR="006A2A93" w:rsidRPr="00216149">
        <w:rPr>
          <w:rFonts w:ascii="Cambria" w:eastAsia="Times New Roman" w:hAnsi="Cambria" w:cs="Arial"/>
          <w:sz w:val="20"/>
          <w:szCs w:val="20"/>
        </w:rPr>
        <w:t>ч</w:t>
      </w:r>
      <w:r w:rsidR="00F77803" w:rsidRPr="00216149">
        <w:rPr>
          <w:rFonts w:ascii="Cambria" w:eastAsia="Times New Roman" w:hAnsi="Cambria" w:cs="Arial"/>
          <w:sz w:val="20"/>
          <w:szCs w:val="20"/>
        </w:rPr>
        <w:t>иком</w:t>
      </w:r>
      <w:r w:rsidRPr="00216149">
        <w:rPr>
          <w:rFonts w:ascii="Cambria" w:eastAsia="Times New Roman" w:hAnsi="Cambria" w:cs="Arial"/>
          <w:sz w:val="20"/>
          <w:szCs w:val="20"/>
        </w:rPr>
        <w:t>.</w:t>
      </w:r>
    </w:p>
    <w:p w14:paraId="41DE2B11" w14:textId="3BC86C5C" w:rsidR="005B3F9A" w:rsidRPr="00AB4152" w:rsidRDefault="005B3F9A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Чат-группа </w:t>
      </w:r>
      <w:r w:rsidR="00EB1273">
        <w:rPr>
          <w:rFonts w:ascii="Cambria" w:eastAsia="Times New Roman" w:hAnsi="Cambria" w:cs="Arial"/>
          <w:sz w:val="20"/>
          <w:szCs w:val="20"/>
        </w:rPr>
        <w:t>–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EB1273">
        <w:rPr>
          <w:rFonts w:ascii="Cambria" w:eastAsia="Times New Roman" w:hAnsi="Cambria" w:cs="Arial"/>
          <w:sz w:val="20"/>
          <w:szCs w:val="20"/>
        </w:rPr>
        <w:t xml:space="preserve">чат в мессенджере </w:t>
      </w:r>
      <w:r w:rsidR="00EB1273">
        <w:rPr>
          <w:rFonts w:ascii="Cambria" w:eastAsia="Times New Roman" w:hAnsi="Cambria" w:cs="Arial"/>
          <w:sz w:val="20"/>
          <w:szCs w:val="20"/>
          <w:lang w:val="en-US"/>
        </w:rPr>
        <w:t>Telegram</w:t>
      </w:r>
      <w:r w:rsidR="00EB1273" w:rsidRPr="009309F1">
        <w:rPr>
          <w:rFonts w:ascii="Cambria" w:eastAsia="Times New Roman" w:hAnsi="Cambria" w:cs="Arial"/>
          <w:sz w:val="20"/>
          <w:szCs w:val="20"/>
        </w:rPr>
        <w:t>,</w:t>
      </w:r>
      <w:r w:rsidR="00EB1273">
        <w:rPr>
          <w:rFonts w:ascii="Cambria" w:eastAsia="Times New Roman" w:hAnsi="Cambria" w:cs="Arial"/>
          <w:sz w:val="20"/>
          <w:szCs w:val="20"/>
        </w:rPr>
        <w:t xml:space="preserve"> в котор</w:t>
      </w:r>
      <w:r w:rsidR="00997DD0">
        <w:rPr>
          <w:rFonts w:ascii="Cambria" w:eastAsia="Times New Roman" w:hAnsi="Cambria" w:cs="Arial"/>
          <w:sz w:val="20"/>
          <w:szCs w:val="20"/>
        </w:rPr>
        <w:t>ый</w:t>
      </w:r>
      <w:r w:rsidR="00EB1273">
        <w:rPr>
          <w:rFonts w:ascii="Cambria" w:eastAsia="Times New Roman" w:hAnsi="Cambria" w:cs="Arial"/>
          <w:sz w:val="20"/>
          <w:szCs w:val="20"/>
        </w:rPr>
        <w:t xml:space="preserve"> </w:t>
      </w:r>
      <w:r w:rsidR="005219D4">
        <w:rPr>
          <w:rFonts w:ascii="Cambria" w:eastAsia="Times New Roman" w:hAnsi="Cambria" w:cs="Arial"/>
          <w:sz w:val="20"/>
          <w:szCs w:val="20"/>
        </w:rPr>
        <w:t xml:space="preserve">Администратор </w:t>
      </w:r>
      <w:r w:rsidR="00EB1273">
        <w:rPr>
          <w:rFonts w:ascii="Cambria" w:eastAsia="Times New Roman" w:hAnsi="Cambria" w:cs="Arial"/>
          <w:sz w:val="20"/>
          <w:szCs w:val="20"/>
        </w:rPr>
        <w:t>добавляет успешно прошедш</w:t>
      </w:r>
      <w:r w:rsidR="00997DD0">
        <w:rPr>
          <w:rFonts w:ascii="Cambria" w:eastAsia="Times New Roman" w:hAnsi="Cambria" w:cs="Arial"/>
          <w:sz w:val="20"/>
          <w:szCs w:val="20"/>
        </w:rPr>
        <w:t>его</w:t>
      </w:r>
      <w:r w:rsidR="00EB1273">
        <w:rPr>
          <w:rFonts w:ascii="Cambria" w:eastAsia="Times New Roman" w:hAnsi="Cambria" w:cs="Arial"/>
          <w:sz w:val="20"/>
          <w:szCs w:val="20"/>
        </w:rPr>
        <w:t xml:space="preserve"> процедуру верификации</w:t>
      </w:r>
      <w:r w:rsidR="005219D4" w:rsidRPr="009309F1">
        <w:rPr>
          <w:rFonts w:ascii="Cambria" w:eastAsia="Times New Roman" w:hAnsi="Cambria" w:cs="Arial"/>
          <w:sz w:val="20"/>
          <w:szCs w:val="20"/>
        </w:rPr>
        <w:t xml:space="preserve"> </w:t>
      </w:r>
      <w:r w:rsidR="005219D4">
        <w:rPr>
          <w:rFonts w:ascii="Cambria" w:eastAsia="Times New Roman" w:hAnsi="Cambria" w:cs="Arial"/>
          <w:sz w:val="20"/>
          <w:szCs w:val="20"/>
        </w:rPr>
        <w:t>и заключивш</w:t>
      </w:r>
      <w:r w:rsidR="00997DD0">
        <w:rPr>
          <w:rFonts w:ascii="Cambria" w:eastAsia="Times New Roman" w:hAnsi="Cambria" w:cs="Arial"/>
          <w:sz w:val="20"/>
          <w:szCs w:val="20"/>
        </w:rPr>
        <w:t>его</w:t>
      </w:r>
      <w:r w:rsidR="005219D4">
        <w:rPr>
          <w:rFonts w:ascii="Cambria" w:eastAsia="Times New Roman" w:hAnsi="Cambria" w:cs="Arial"/>
          <w:sz w:val="20"/>
          <w:szCs w:val="20"/>
        </w:rPr>
        <w:t xml:space="preserve"> настоящий Договор </w:t>
      </w:r>
      <w:r w:rsidR="00EB1273">
        <w:rPr>
          <w:rFonts w:ascii="Cambria" w:eastAsia="Times New Roman" w:hAnsi="Cambria" w:cs="Arial"/>
          <w:sz w:val="20"/>
          <w:szCs w:val="20"/>
        </w:rPr>
        <w:t>Заказчик</w:t>
      </w:r>
      <w:r w:rsidR="00997DD0">
        <w:rPr>
          <w:rFonts w:ascii="Cambria" w:eastAsia="Times New Roman" w:hAnsi="Cambria" w:cs="Arial"/>
          <w:sz w:val="20"/>
          <w:szCs w:val="20"/>
        </w:rPr>
        <w:t>а</w:t>
      </w:r>
      <w:r w:rsidR="00EB1273" w:rsidRPr="009309F1">
        <w:rPr>
          <w:rFonts w:ascii="Cambria" w:eastAsia="Times New Roman" w:hAnsi="Cambria" w:cs="Arial"/>
          <w:sz w:val="20"/>
          <w:szCs w:val="20"/>
        </w:rPr>
        <w:t xml:space="preserve">. </w:t>
      </w:r>
    </w:p>
    <w:p w14:paraId="3B27C377" w14:textId="77777777" w:rsidR="007E30FB" w:rsidRPr="00FE7C40" w:rsidRDefault="007E30FB" w:rsidP="007E30FB">
      <w:pPr>
        <w:pStyle w:val="ListParagraph"/>
        <w:ind w:left="0"/>
        <w:jc w:val="both"/>
        <w:rPr>
          <w:rFonts w:ascii="Cambria" w:eastAsia="Times New Roman" w:hAnsi="Cambria"/>
          <w:sz w:val="20"/>
          <w:szCs w:val="20"/>
        </w:rPr>
      </w:pPr>
    </w:p>
    <w:p w14:paraId="03E97057" w14:textId="3A8C756D" w:rsidR="007E30FB" w:rsidRPr="00AB4152" w:rsidRDefault="007E30FB" w:rsidP="00AB4152">
      <w:pPr>
        <w:pStyle w:val="ListParagraph"/>
        <w:numPr>
          <w:ilvl w:val="0"/>
          <w:numId w:val="13"/>
        </w:numPr>
        <w:ind w:left="709" w:hanging="709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AB4152">
        <w:rPr>
          <w:rFonts w:ascii="Cambria" w:eastAsia="Times New Roman" w:hAnsi="Cambria"/>
          <w:b/>
          <w:bCs/>
          <w:sz w:val="20"/>
          <w:szCs w:val="20"/>
        </w:rPr>
        <w:t xml:space="preserve">Предмет Договора </w:t>
      </w:r>
    </w:p>
    <w:p w14:paraId="0152C32A" w14:textId="77777777" w:rsidR="006A2A93" w:rsidRPr="006A2A93" w:rsidRDefault="006A2A93" w:rsidP="007E30FB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Администратор</w:t>
      </w:r>
      <w:r w:rsidR="007E30FB" w:rsidRPr="00AB4152">
        <w:rPr>
          <w:rFonts w:ascii="Cambria" w:eastAsia="Arial" w:hAnsi="Cambria" w:cs="Arial"/>
          <w:sz w:val="20"/>
          <w:szCs w:val="20"/>
        </w:rPr>
        <w:t xml:space="preserve"> обязуется</w:t>
      </w:r>
      <w:r>
        <w:rPr>
          <w:rFonts w:ascii="Cambria" w:eastAsia="Arial" w:hAnsi="Cambria" w:cs="Arial"/>
          <w:sz w:val="20"/>
          <w:szCs w:val="20"/>
        </w:rPr>
        <w:t xml:space="preserve"> оказывать Заказчику комплекс рекламных услуг, включающих:</w:t>
      </w:r>
    </w:p>
    <w:p w14:paraId="6D3BBF2F" w14:textId="6BFDC42F" w:rsidR="006A2A93" w:rsidRPr="005355BA" w:rsidRDefault="006A2A93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первичное размещение информации о Заказчике на Сайте, включая информацию об условиях оказания Услуг Заказчика</w:t>
      </w:r>
      <w:r w:rsidR="00EC679C">
        <w:rPr>
          <w:rFonts w:ascii="Cambria" w:eastAsia="Arial" w:hAnsi="Cambria" w:cs="Arial"/>
          <w:sz w:val="20"/>
          <w:szCs w:val="20"/>
        </w:rPr>
        <w:t xml:space="preserve"> (анкета Заказчика)</w:t>
      </w:r>
      <w:r>
        <w:rPr>
          <w:rFonts w:ascii="Cambria" w:eastAsia="Arial" w:hAnsi="Cambria" w:cs="Arial"/>
          <w:sz w:val="20"/>
          <w:szCs w:val="20"/>
        </w:rPr>
        <w:t>;</w:t>
      </w:r>
    </w:p>
    <w:p w14:paraId="2B9BCD9B" w14:textId="4BE2F2C3" w:rsidR="005355BA" w:rsidRPr="006A2A93" w:rsidRDefault="005355BA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отображение профиля Заказчика в результатах поиска Клиентом потенциального исполнителя услуг по Передержке </w:t>
      </w:r>
      <w:r w:rsidR="00210B35">
        <w:rPr>
          <w:rFonts w:ascii="Cambria" w:eastAsia="Arial" w:hAnsi="Cambria" w:cs="Arial"/>
          <w:sz w:val="20"/>
          <w:szCs w:val="20"/>
        </w:rPr>
        <w:t>и (или)</w:t>
      </w:r>
      <w:r>
        <w:rPr>
          <w:rFonts w:ascii="Cambria" w:eastAsia="Arial" w:hAnsi="Cambria" w:cs="Arial"/>
          <w:sz w:val="20"/>
          <w:szCs w:val="20"/>
        </w:rPr>
        <w:t xml:space="preserve"> Выгулу, если условия оказания Услуг Заказчика </w:t>
      </w:r>
      <w:r w:rsidR="00210B35">
        <w:rPr>
          <w:rFonts w:ascii="Cambria" w:eastAsia="Arial" w:hAnsi="Cambria" w:cs="Arial"/>
          <w:sz w:val="20"/>
          <w:szCs w:val="20"/>
        </w:rPr>
        <w:t>и (или)</w:t>
      </w:r>
      <w:r>
        <w:rPr>
          <w:rFonts w:ascii="Cambria" w:eastAsia="Arial" w:hAnsi="Cambria" w:cs="Arial"/>
          <w:sz w:val="20"/>
          <w:szCs w:val="20"/>
        </w:rPr>
        <w:t xml:space="preserve"> информация (профиль) Заказчика соответствуют требованиям Клиента;</w:t>
      </w:r>
    </w:p>
    <w:p w14:paraId="4287A9F7" w14:textId="623F2666" w:rsidR="006A2A93" w:rsidRDefault="0033126F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от</w:t>
      </w:r>
      <w:r w:rsidR="000E3E13">
        <w:rPr>
          <w:rFonts w:ascii="Cambria" w:eastAsia="Times New Roman" w:hAnsi="Cambria"/>
          <w:sz w:val="20"/>
          <w:szCs w:val="20"/>
        </w:rPr>
        <w:t>об</w:t>
      </w:r>
      <w:r>
        <w:rPr>
          <w:rFonts w:ascii="Cambria" w:eastAsia="Times New Roman" w:hAnsi="Cambria"/>
          <w:sz w:val="20"/>
          <w:szCs w:val="20"/>
        </w:rPr>
        <w:t xml:space="preserve">ражение на Сайте информации о количестве успешно оказанных Услуг Заказчика (количество Передержек </w:t>
      </w:r>
      <w:r w:rsidR="00210B35">
        <w:rPr>
          <w:rFonts w:ascii="Cambria" w:eastAsia="Times New Roman" w:hAnsi="Cambria"/>
          <w:sz w:val="20"/>
          <w:szCs w:val="20"/>
        </w:rPr>
        <w:t>и (или)</w:t>
      </w:r>
      <w:r>
        <w:rPr>
          <w:rFonts w:ascii="Cambria" w:eastAsia="Times New Roman" w:hAnsi="Cambria"/>
          <w:sz w:val="20"/>
          <w:szCs w:val="20"/>
        </w:rPr>
        <w:t xml:space="preserve"> Выгулов, осуществленных Заказчиком), а также размещение отзывов Клиентов об Услугах Заказчика;</w:t>
      </w:r>
    </w:p>
    <w:p w14:paraId="401C57DF" w14:textId="7F9E9E2C" w:rsidR="0033126F" w:rsidRDefault="0033126F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proofErr w:type="spellStart"/>
      <w:r>
        <w:rPr>
          <w:rFonts w:ascii="Cambria" w:eastAsia="Times New Roman" w:hAnsi="Cambria"/>
          <w:sz w:val="20"/>
          <w:szCs w:val="20"/>
        </w:rPr>
        <w:t>модерация</w:t>
      </w:r>
      <w:proofErr w:type="spellEnd"/>
      <w:r>
        <w:rPr>
          <w:rFonts w:ascii="Cambria" w:eastAsia="Times New Roman" w:hAnsi="Cambria"/>
          <w:sz w:val="20"/>
          <w:szCs w:val="20"/>
        </w:rPr>
        <w:t xml:space="preserve"> информации, размещаемой Клиентами </w:t>
      </w:r>
      <w:r w:rsidR="005355BA">
        <w:rPr>
          <w:rFonts w:ascii="Cambria" w:eastAsia="Times New Roman" w:hAnsi="Cambria"/>
          <w:sz w:val="20"/>
          <w:szCs w:val="20"/>
        </w:rPr>
        <w:t xml:space="preserve">в отношении Заказчика </w:t>
      </w:r>
      <w:r>
        <w:rPr>
          <w:rFonts w:ascii="Cambria" w:eastAsia="Times New Roman" w:hAnsi="Cambria"/>
          <w:sz w:val="20"/>
          <w:szCs w:val="20"/>
        </w:rPr>
        <w:t>на Сайте;</w:t>
      </w:r>
    </w:p>
    <w:p w14:paraId="7C728A47" w14:textId="0D7C55DA" w:rsidR="0062182A" w:rsidRPr="0062182A" w:rsidRDefault="0033126F" w:rsidP="0062182A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техническая поддержка как Заказчиков, так и его Клиентов, в частности поддержание Сайта в рабочем состоянии (далее совместно – Услуги).</w:t>
      </w:r>
    </w:p>
    <w:p w14:paraId="6BEBBF00" w14:textId="544B4B40" w:rsidR="006A2A93" w:rsidRPr="00B82E71" w:rsidRDefault="006A2A93" w:rsidP="007E30FB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B82E71">
        <w:rPr>
          <w:rFonts w:ascii="Cambria" w:eastAsia="Times New Roman" w:hAnsi="Cambria"/>
          <w:sz w:val="20"/>
          <w:szCs w:val="20"/>
        </w:rPr>
        <w:t>Администратор оказывает Заказчику Услуги после прохождения последним процедуры регистрации на Сайте</w:t>
      </w:r>
      <w:r w:rsidR="00C42FBD">
        <w:rPr>
          <w:rFonts w:ascii="Cambria" w:eastAsia="Times New Roman" w:hAnsi="Cambria"/>
          <w:sz w:val="20"/>
          <w:szCs w:val="20"/>
        </w:rPr>
        <w:t>, идентификации (верификации) и заключения настоящего Договора</w:t>
      </w:r>
      <w:r w:rsidRPr="00B82E71">
        <w:rPr>
          <w:rFonts w:ascii="Cambria" w:eastAsia="Times New Roman" w:hAnsi="Cambria"/>
          <w:sz w:val="20"/>
          <w:szCs w:val="20"/>
        </w:rPr>
        <w:t xml:space="preserve">. </w:t>
      </w:r>
    </w:p>
    <w:p w14:paraId="006AE0C2" w14:textId="35B21CE6" w:rsidR="00AD1046" w:rsidRPr="00B82E71" w:rsidRDefault="0033126F" w:rsidP="007E30FB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B82E71">
        <w:rPr>
          <w:rFonts w:ascii="Cambria" w:eastAsia="Arial" w:hAnsi="Cambria" w:cs="Arial"/>
          <w:sz w:val="20"/>
          <w:szCs w:val="20"/>
        </w:rPr>
        <w:t>Заказчик принимает оказанные Услуги и оплачивает их стоимость в соответствии с Договором</w:t>
      </w:r>
      <w:r w:rsidR="00AD1046" w:rsidRPr="00B82E71">
        <w:rPr>
          <w:rFonts w:ascii="Cambria" w:eastAsia="Arial" w:hAnsi="Cambria" w:cs="Arial"/>
          <w:sz w:val="20"/>
          <w:szCs w:val="20"/>
        </w:rPr>
        <w:t xml:space="preserve">. </w:t>
      </w:r>
    </w:p>
    <w:p w14:paraId="4E413686" w14:textId="38FE3455" w:rsidR="00130A14" w:rsidRPr="0084494A" w:rsidRDefault="00047373" w:rsidP="00130A14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DF6F88">
        <w:rPr>
          <w:rFonts w:ascii="Cambria" w:hAnsi="Cambria"/>
          <w:sz w:val="20"/>
          <w:szCs w:val="20"/>
        </w:rPr>
        <w:t xml:space="preserve">Заключение договора производится путем присоединения к форме договора в целом, </w:t>
      </w:r>
      <w:r w:rsidRPr="0084494A">
        <w:rPr>
          <w:rFonts w:ascii="Cambria" w:eastAsia="Times New Roman" w:hAnsi="Cambria"/>
          <w:sz w:val="20"/>
          <w:szCs w:val="20"/>
        </w:rPr>
        <w:t>посредством</w:t>
      </w:r>
      <w:r w:rsidRPr="00DF6F88">
        <w:rPr>
          <w:rFonts w:ascii="Cambria" w:hAnsi="Cambria"/>
          <w:sz w:val="20"/>
          <w:szCs w:val="20"/>
        </w:rPr>
        <w:t xml:space="preserve"> принятия (акцепта) условий договора без каких-либо изъятий и оговор</w:t>
      </w:r>
      <w:r w:rsidRPr="00DE2DEB">
        <w:rPr>
          <w:rFonts w:ascii="Cambria" w:hAnsi="Cambria"/>
          <w:sz w:val="20"/>
          <w:szCs w:val="20"/>
        </w:rPr>
        <w:t>ок (ст. 398 Гражданского кодекса РБ).</w:t>
      </w:r>
      <w:r w:rsidRPr="00800E81">
        <w:rPr>
          <w:rFonts w:ascii="Cambria" w:hAnsi="Cambria"/>
          <w:sz w:val="20"/>
          <w:szCs w:val="20"/>
        </w:rPr>
        <w:t xml:space="preserve"> </w:t>
      </w:r>
    </w:p>
    <w:p w14:paraId="0A90859C" w14:textId="12F1D406" w:rsidR="00130A14" w:rsidRDefault="00D971B7" w:rsidP="00130A14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800E81">
        <w:rPr>
          <w:rFonts w:ascii="Cambria" w:eastAsia="Arial" w:hAnsi="Cambria" w:cs="Arial"/>
          <w:sz w:val="20"/>
          <w:szCs w:val="20"/>
        </w:rPr>
        <w:t>Договор</w:t>
      </w:r>
      <w:r w:rsidR="00AB4152" w:rsidRPr="00DF6F88">
        <w:rPr>
          <w:rFonts w:ascii="Cambria" w:eastAsia="Arial" w:hAnsi="Cambria" w:cs="Arial"/>
          <w:sz w:val="20"/>
          <w:szCs w:val="20"/>
        </w:rPr>
        <w:t xml:space="preserve"> </w:t>
      </w:r>
      <w:r w:rsidR="0062182A" w:rsidRPr="00DF6F88">
        <w:rPr>
          <w:rFonts w:ascii="Cambria" w:eastAsia="Arial" w:hAnsi="Cambria" w:cs="Arial"/>
          <w:sz w:val="20"/>
          <w:szCs w:val="20"/>
        </w:rPr>
        <w:t>предла</w:t>
      </w:r>
      <w:r w:rsidR="004627AA" w:rsidRPr="00DF6F88">
        <w:rPr>
          <w:rFonts w:ascii="Cambria" w:eastAsia="Arial" w:hAnsi="Cambria" w:cs="Arial"/>
          <w:sz w:val="20"/>
          <w:szCs w:val="20"/>
        </w:rPr>
        <w:t>гается</w:t>
      </w:r>
      <w:r w:rsidR="0033126F" w:rsidRPr="00DF6F88">
        <w:rPr>
          <w:rFonts w:ascii="Cambria" w:eastAsia="Arial" w:hAnsi="Cambria" w:cs="Arial"/>
          <w:sz w:val="20"/>
          <w:szCs w:val="20"/>
        </w:rPr>
        <w:t xml:space="preserve"> </w:t>
      </w:r>
      <w:r w:rsidR="00800E81">
        <w:rPr>
          <w:rFonts w:ascii="Cambria" w:eastAsia="Arial" w:hAnsi="Cambria" w:cs="Arial"/>
          <w:sz w:val="20"/>
          <w:szCs w:val="20"/>
        </w:rPr>
        <w:t>для ознакомления</w:t>
      </w:r>
      <w:r w:rsidR="004627AA" w:rsidRPr="00DF6F88">
        <w:rPr>
          <w:rFonts w:ascii="Cambria" w:eastAsia="Arial" w:hAnsi="Cambria" w:cs="Arial"/>
          <w:sz w:val="20"/>
          <w:szCs w:val="20"/>
        </w:rPr>
        <w:t xml:space="preserve"> </w:t>
      </w:r>
      <w:r w:rsidR="0033126F" w:rsidRPr="00DF6F88">
        <w:rPr>
          <w:rFonts w:ascii="Cambria" w:eastAsia="Arial" w:hAnsi="Cambria" w:cs="Arial"/>
          <w:sz w:val="20"/>
          <w:szCs w:val="20"/>
        </w:rPr>
        <w:t xml:space="preserve">Заказчику в момент </w:t>
      </w:r>
      <w:r w:rsidR="00B82E71" w:rsidRPr="00DF6F88">
        <w:rPr>
          <w:rFonts w:ascii="Cambria" w:eastAsia="Arial" w:hAnsi="Cambria" w:cs="Arial"/>
          <w:sz w:val="20"/>
          <w:szCs w:val="20"/>
        </w:rPr>
        <w:t>прохождения процедуры верификации</w:t>
      </w:r>
      <w:r w:rsidR="00863E02" w:rsidRPr="00DF6F88">
        <w:rPr>
          <w:rFonts w:ascii="Cambria" w:eastAsia="Arial" w:hAnsi="Cambria" w:cs="Arial"/>
          <w:sz w:val="20"/>
          <w:szCs w:val="20"/>
        </w:rPr>
        <w:t>.</w:t>
      </w:r>
      <w:r w:rsidR="00C42FBD">
        <w:rPr>
          <w:rFonts w:ascii="Cambria" w:eastAsia="Arial" w:hAnsi="Cambria" w:cs="Arial"/>
          <w:sz w:val="20"/>
          <w:szCs w:val="20"/>
        </w:rPr>
        <w:t xml:space="preserve"> </w:t>
      </w:r>
      <w:r w:rsidR="00C42FBD" w:rsidRPr="0092146F">
        <w:rPr>
          <w:rFonts w:ascii="Cambria" w:eastAsia="Arial" w:hAnsi="Cambria" w:cs="Arial"/>
          <w:sz w:val="20"/>
          <w:szCs w:val="20"/>
        </w:rPr>
        <w:t xml:space="preserve">Если Заказчик проходит процедуру верификации на </w:t>
      </w:r>
      <w:proofErr w:type="gramStart"/>
      <w:r w:rsidR="00C42FBD" w:rsidRPr="0092146F">
        <w:rPr>
          <w:rFonts w:ascii="Cambria" w:eastAsia="Arial" w:hAnsi="Cambria" w:cs="Arial"/>
          <w:sz w:val="20"/>
          <w:szCs w:val="20"/>
        </w:rPr>
        <w:t>Сайте,</w:t>
      </w:r>
      <w:r w:rsidR="000A0B15">
        <w:rPr>
          <w:rFonts w:ascii="Cambria" w:eastAsia="Arial" w:hAnsi="Cambria" w:cs="Arial"/>
          <w:sz w:val="20"/>
          <w:szCs w:val="20"/>
        </w:rPr>
        <w:t xml:space="preserve"> </w:t>
      </w:r>
      <w:r w:rsidR="000A0B15" w:rsidRPr="00997DD0">
        <w:rPr>
          <w:rFonts w:ascii="Cambria" w:eastAsia="Arial" w:hAnsi="Cambria" w:cs="Arial"/>
          <w:sz w:val="20"/>
          <w:szCs w:val="20"/>
        </w:rPr>
        <w:t xml:space="preserve"> </w:t>
      </w:r>
      <w:r w:rsidR="00C42FBD" w:rsidRPr="0092146F">
        <w:rPr>
          <w:rFonts w:ascii="Cambria" w:eastAsia="Arial" w:hAnsi="Cambria" w:cs="Arial"/>
          <w:sz w:val="20"/>
          <w:szCs w:val="20"/>
        </w:rPr>
        <w:t>Заказчик</w:t>
      </w:r>
      <w:proofErr w:type="gramEnd"/>
      <w:r w:rsidR="00C42FBD" w:rsidRPr="0092146F">
        <w:rPr>
          <w:rFonts w:ascii="Cambria" w:eastAsia="Arial" w:hAnsi="Cambria" w:cs="Arial"/>
          <w:sz w:val="20"/>
          <w:szCs w:val="20"/>
        </w:rPr>
        <w:t xml:space="preserve"> подтверждает </w:t>
      </w:r>
      <w:r w:rsidR="00C42FBD">
        <w:rPr>
          <w:rFonts w:ascii="Cambria" w:eastAsia="Arial" w:hAnsi="Cambria" w:cs="Arial"/>
          <w:sz w:val="20"/>
          <w:szCs w:val="20"/>
        </w:rPr>
        <w:t>ознакомление</w:t>
      </w:r>
      <w:r w:rsidR="00C42FBD" w:rsidRPr="0092146F">
        <w:rPr>
          <w:rFonts w:ascii="Cambria" w:eastAsia="Arial" w:hAnsi="Cambria" w:cs="Arial"/>
          <w:sz w:val="20"/>
          <w:szCs w:val="20"/>
        </w:rPr>
        <w:t xml:space="preserve"> с условиями </w:t>
      </w:r>
      <w:r w:rsidR="002B4BC8">
        <w:rPr>
          <w:rFonts w:ascii="Cambria" w:eastAsia="Arial" w:hAnsi="Cambria" w:cs="Arial"/>
          <w:sz w:val="20"/>
          <w:szCs w:val="20"/>
        </w:rPr>
        <w:t>Д</w:t>
      </w:r>
      <w:r w:rsidR="00C42FBD" w:rsidRPr="0092146F">
        <w:rPr>
          <w:rFonts w:ascii="Cambria" w:eastAsia="Arial" w:hAnsi="Cambria" w:cs="Arial"/>
          <w:sz w:val="20"/>
          <w:szCs w:val="20"/>
        </w:rPr>
        <w:t>оговора путем проставления галочки</w:t>
      </w:r>
      <w:r w:rsidR="00C42FBD">
        <w:rPr>
          <w:rFonts w:ascii="Cambria" w:eastAsia="Arial" w:hAnsi="Cambria" w:cs="Arial"/>
          <w:sz w:val="20"/>
          <w:szCs w:val="20"/>
        </w:rPr>
        <w:t>.</w:t>
      </w:r>
      <w:r w:rsidR="00C42FBD">
        <w:rPr>
          <w:rFonts w:ascii="Cambria" w:eastAsia="Times New Roman" w:hAnsi="Cambria"/>
          <w:sz w:val="20"/>
          <w:szCs w:val="20"/>
        </w:rPr>
        <w:t xml:space="preserve"> </w:t>
      </w:r>
      <w:r w:rsidR="00D3328F" w:rsidRPr="00130A14">
        <w:rPr>
          <w:rFonts w:ascii="Cambria" w:eastAsia="Arial" w:hAnsi="Cambria" w:cs="Arial"/>
          <w:sz w:val="20"/>
          <w:szCs w:val="20"/>
        </w:rPr>
        <w:t>Если Заказчик проходит процедуру верификации при личной встрече с Администратором, Договор заключается посредством подписания Сторонами его бумажных копий</w:t>
      </w:r>
      <w:r w:rsidR="003C61A4">
        <w:rPr>
          <w:rFonts w:ascii="Cambria" w:eastAsia="Arial" w:hAnsi="Cambria" w:cs="Arial"/>
          <w:sz w:val="20"/>
          <w:szCs w:val="20"/>
        </w:rPr>
        <w:t xml:space="preserve"> после ознакомления с его условиями</w:t>
      </w:r>
      <w:r w:rsidR="00D3328F" w:rsidRPr="00130A14">
        <w:rPr>
          <w:rFonts w:ascii="Cambria" w:eastAsia="Arial" w:hAnsi="Cambria" w:cs="Arial"/>
          <w:sz w:val="20"/>
          <w:szCs w:val="20"/>
        </w:rPr>
        <w:t xml:space="preserve">. </w:t>
      </w:r>
    </w:p>
    <w:p w14:paraId="4B2D2578" w14:textId="625FB269" w:rsidR="005219D4" w:rsidRDefault="004E2732" w:rsidP="005219D4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130A14">
        <w:rPr>
          <w:rFonts w:ascii="Cambria" w:eastAsia="Times New Roman" w:hAnsi="Cambria"/>
          <w:sz w:val="20"/>
          <w:szCs w:val="20"/>
        </w:rPr>
        <w:lastRenderedPageBreak/>
        <w:t>Заказчик обязан предоставить подписанное Соглашение Администратору в течение 10 дней с момента регистрации на Сайте</w:t>
      </w:r>
      <w:r w:rsidR="00130A14">
        <w:rPr>
          <w:rFonts w:ascii="Cambria" w:eastAsia="Times New Roman" w:hAnsi="Cambria"/>
          <w:sz w:val="20"/>
          <w:szCs w:val="20"/>
        </w:rPr>
        <w:t xml:space="preserve"> (направив </w:t>
      </w:r>
      <w:proofErr w:type="gramStart"/>
      <w:r w:rsidR="006659F2">
        <w:rPr>
          <w:rFonts w:ascii="Cambria" w:eastAsia="Times New Roman" w:hAnsi="Cambria"/>
          <w:sz w:val="20"/>
          <w:szCs w:val="20"/>
        </w:rPr>
        <w:t xml:space="preserve">простым </w:t>
      </w:r>
      <w:r w:rsidR="00130A14">
        <w:rPr>
          <w:rFonts w:ascii="Cambria" w:eastAsia="Times New Roman" w:hAnsi="Cambria"/>
          <w:sz w:val="20"/>
          <w:szCs w:val="20"/>
        </w:rPr>
        <w:t xml:space="preserve"> почтовым</w:t>
      </w:r>
      <w:proofErr w:type="gramEnd"/>
      <w:r w:rsidR="00130A14">
        <w:rPr>
          <w:rFonts w:ascii="Cambria" w:eastAsia="Times New Roman" w:hAnsi="Cambria"/>
          <w:sz w:val="20"/>
          <w:szCs w:val="20"/>
        </w:rPr>
        <w:t xml:space="preserve"> отправлением</w:t>
      </w:r>
      <w:r w:rsidR="006659F2">
        <w:rPr>
          <w:rFonts w:ascii="Cambria" w:eastAsia="Times New Roman" w:hAnsi="Cambria"/>
          <w:sz w:val="20"/>
          <w:szCs w:val="20"/>
        </w:rPr>
        <w:t xml:space="preserve"> на адрес Администратора</w:t>
      </w:r>
      <w:r w:rsidR="00130A14">
        <w:rPr>
          <w:rFonts w:ascii="Cambria" w:eastAsia="Times New Roman" w:hAnsi="Cambria"/>
          <w:sz w:val="20"/>
          <w:szCs w:val="20"/>
        </w:rPr>
        <w:t xml:space="preserve"> или передав его лично Администратору или е</w:t>
      </w:r>
      <w:r w:rsidR="003C61A4">
        <w:rPr>
          <w:rFonts w:ascii="Cambria" w:eastAsia="Times New Roman" w:hAnsi="Cambria"/>
          <w:sz w:val="20"/>
          <w:szCs w:val="20"/>
        </w:rPr>
        <w:t>ё</w:t>
      </w:r>
      <w:r w:rsidR="00130A14">
        <w:rPr>
          <w:rFonts w:ascii="Cambria" w:eastAsia="Times New Roman" w:hAnsi="Cambria"/>
          <w:sz w:val="20"/>
          <w:szCs w:val="20"/>
        </w:rPr>
        <w:t xml:space="preserve"> представителю)</w:t>
      </w:r>
      <w:r w:rsidRPr="00130A14">
        <w:rPr>
          <w:rFonts w:ascii="Cambria" w:eastAsia="Times New Roman" w:hAnsi="Cambria"/>
          <w:sz w:val="20"/>
          <w:szCs w:val="20"/>
        </w:rPr>
        <w:t xml:space="preserve">. В случае неисполнения </w:t>
      </w:r>
      <w:r w:rsidR="00881636">
        <w:rPr>
          <w:rFonts w:ascii="Cambria" w:eastAsia="Times New Roman" w:hAnsi="Cambria"/>
          <w:sz w:val="20"/>
          <w:szCs w:val="20"/>
        </w:rPr>
        <w:t>указанной обязанности</w:t>
      </w:r>
      <w:r w:rsidRPr="00130A14">
        <w:rPr>
          <w:rFonts w:ascii="Cambria" w:eastAsia="Times New Roman" w:hAnsi="Cambria"/>
          <w:sz w:val="20"/>
          <w:szCs w:val="20"/>
        </w:rPr>
        <w:t xml:space="preserve"> учетная запись Заказчика подлежит удалению.</w:t>
      </w:r>
    </w:p>
    <w:p w14:paraId="2537AF91" w14:textId="0C4C43E2" w:rsidR="005219D4" w:rsidRPr="001A13E5" w:rsidRDefault="005219D4" w:rsidP="009309F1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Заключая настоящий Договор</w:t>
      </w:r>
      <w:r w:rsidRPr="009309F1">
        <w:rPr>
          <w:rFonts w:ascii="Cambria" w:eastAsia="Times New Roman" w:hAnsi="Cambria"/>
          <w:sz w:val="20"/>
          <w:szCs w:val="20"/>
        </w:rPr>
        <w:t>,</w:t>
      </w:r>
      <w:r>
        <w:rPr>
          <w:rFonts w:ascii="Cambria" w:eastAsia="Times New Roman" w:hAnsi="Cambria"/>
          <w:sz w:val="20"/>
          <w:szCs w:val="20"/>
        </w:rPr>
        <w:t xml:space="preserve"> Заказчик дает согласие на добавление Администратором </w:t>
      </w:r>
      <w:r w:rsidR="00997DD0">
        <w:rPr>
          <w:rFonts w:ascii="Cambria" w:eastAsia="Times New Roman" w:hAnsi="Cambria"/>
          <w:sz w:val="20"/>
          <w:szCs w:val="20"/>
        </w:rPr>
        <w:t xml:space="preserve">своих контактов </w:t>
      </w:r>
      <w:r>
        <w:rPr>
          <w:rFonts w:ascii="Cambria" w:eastAsia="Times New Roman" w:hAnsi="Cambria"/>
          <w:sz w:val="20"/>
          <w:szCs w:val="20"/>
        </w:rPr>
        <w:t>в Чат-группу</w:t>
      </w:r>
      <w:r w:rsidRPr="009309F1">
        <w:rPr>
          <w:rFonts w:ascii="Cambria" w:eastAsia="Times New Roman" w:hAnsi="Cambria"/>
          <w:sz w:val="20"/>
          <w:szCs w:val="20"/>
        </w:rPr>
        <w:t>.</w:t>
      </w:r>
    </w:p>
    <w:p w14:paraId="41750BDB" w14:textId="4A33C8FB" w:rsidR="004E2732" w:rsidRPr="00B82E71" w:rsidRDefault="004E2732" w:rsidP="00DF6F88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DF6F88">
        <w:rPr>
          <w:rFonts w:ascii="Cambria" w:hAnsi="Cambria"/>
          <w:sz w:val="20"/>
          <w:szCs w:val="20"/>
        </w:rPr>
        <w:t>Договор</w:t>
      </w:r>
      <w:r>
        <w:rPr>
          <w:rFonts w:ascii="Cambria" w:eastAsia="Times New Roman" w:hAnsi="Cambria"/>
          <w:sz w:val="20"/>
          <w:szCs w:val="20"/>
        </w:rPr>
        <w:t xml:space="preserve"> </w:t>
      </w:r>
      <w:r w:rsidR="002B4BC8">
        <w:rPr>
          <w:rFonts w:ascii="Cambria" w:eastAsia="Times New Roman" w:hAnsi="Cambria"/>
          <w:sz w:val="20"/>
          <w:szCs w:val="20"/>
        </w:rPr>
        <w:t xml:space="preserve">является бессрочным и </w:t>
      </w:r>
      <w:r>
        <w:rPr>
          <w:rFonts w:ascii="Cambria" w:eastAsia="Times New Roman" w:hAnsi="Cambria"/>
          <w:sz w:val="20"/>
          <w:szCs w:val="20"/>
        </w:rPr>
        <w:t xml:space="preserve">вступает в силу с момента подписания его обеими сторонами. </w:t>
      </w:r>
    </w:p>
    <w:p w14:paraId="0296863E" w14:textId="3C06CFC7" w:rsidR="00AD1046" w:rsidRPr="00B82E71" w:rsidRDefault="00AD1046" w:rsidP="00DF6F88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D3328F">
        <w:rPr>
          <w:rFonts w:ascii="Cambria" w:eastAsia="Arial" w:hAnsi="Cambria" w:cs="Arial"/>
          <w:sz w:val="20"/>
          <w:szCs w:val="20"/>
        </w:rPr>
        <w:t xml:space="preserve">Заключая Договор, Стороны подтверждают свое согласие с Соглашением и с Политикой </w:t>
      </w:r>
      <w:r w:rsidRPr="00DF6F88">
        <w:rPr>
          <w:rFonts w:ascii="Cambria" w:hAnsi="Cambria"/>
          <w:sz w:val="20"/>
          <w:szCs w:val="20"/>
        </w:rPr>
        <w:t>конфиденциальнос</w:t>
      </w:r>
      <w:r w:rsidR="00FE7C40" w:rsidRPr="00DF6F88">
        <w:rPr>
          <w:rFonts w:ascii="Cambria" w:hAnsi="Cambria"/>
          <w:sz w:val="20"/>
          <w:szCs w:val="20"/>
        </w:rPr>
        <w:t>ти</w:t>
      </w:r>
      <w:r w:rsidR="00FE7C40" w:rsidRPr="00D3328F">
        <w:rPr>
          <w:rFonts w:ascii="Cambria" w:eastAsia="Arial" w:hAnsi="Cambria" w:cs="Arial"/>
          <w:sz w:val="20"/>
          <w:szCs w:val="20"/>
        </w:rPr>
        <w:t xml:space="preserve">, расположенной по адресу: </w:t>
      </w:r>
      <w:hyperlink r:id="rId7" w:history="1">
        <w:r w:rsidR="00FE7C40" w:rsidRPr="00D3328F">
          <w:rPr>
            <w:rStyle w:val="Hyperlink"/>
            <w:rFonts w:ascii="Cambria" w:eastAsia="Arial" w:hAnsi="Cambria" w:cs="Arial"/>
            <w:sz w:val="20"/>
            <w:szCs w:val="20"/>
          </w:rPr>
          <w:t>https://petsitters.by/site/use-terms</w:t>
        </w:r>
      </w:hyperlink>
      <w:r w:rsidR="00FE7C40" w:rsidRPr="00B82E71">
        <w:rPr>
          <w:rFonts w:ascii="Cambria" w:eastAsia="Arial" w:hAnsi="Cambria" w:cs="Arial"/>
          <w:sz w:val="20"/>
          <w:szCs w:val="20"/>
        </w:rPr>
        <w:t xml:space="preserve"> и </w:t>
      </w:r>
      <w:hyperlink r:id="rId8" w:history="1">
        <w:r w:rsidR="00FE7C40" w:rsidRPr="00D3328F">
          <w:rPr>
            <w:rStyle w:val="Hyperlink"/>
            <w:rFonts w:ascii="Cambria" w:eastAsia="Arial" w:hAnsi="Cambria" w:cs="Arial"/>
            <w:sz w:val="20"/>
            <w:szCs w:val="20"/>
          </w:rPr>
          <w:t>https://petsitters.by/site/policy</w:t>
        </w:r>
      </w:hyperlink>
      <w:r w:rsidR="00FE7C40" w:rsidRPr="00B82E71">
        <w:rPr>
          <w:rFonts w:ascii="Cambria" w:eastAsia="Arial" w:hAnsi="Cambria" w:cs="Arial"/>
          <w:sz w:val="20"/>
          <w:szCs w:val="20"/>
        </w:rPr>
        <w:t>.</w:t>
      </w:r>
    </w:p>
    <w:p w14:paraId="6C5DDC48" w14:textId="77777777" w:rsidR="0062182A" w:rsidRPr="00AB4152" w:rsidRDefault="0062182A" w:rsidP="00AD1046">
      <w:pPr>
        <w:pStyle w:val="ListParagraph"/>
        <w:ind w:left="0"/>
        <w:jc w:val="both"/>
        <w:rPr>
          <w:rFonts w:ascii="Cambria" w:eastAsia="Times New Roman" w:hAnsi="Cambria"/>
          <w:sz w:val="20"/>
          <w:szCs w:val="20"/>
        </w:rPr>
      </w:pPr>
    </w:p>
    <w:p w14:paraId="2B5CC69E" w14:textId="2A6BCFD4" w:rsidR="00C25E53" w:rsidRPr="00C25E53" w:rsidRDefault="005355BA" w:rsidP="00C25E53">
      <w:pPr>
        <w:pStyle w:val="ListParagraph"/>
        <w:numPr>
          <w:ilvl w:val="0"/>
          <w:numId w:val="13"/>
        </w:numPr>
        <w:ind w:left="709" w:hanging="709"/>
        <w:jc w:val="both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Условия исполнения Договор</w:t>
      </w:r>
      <w:r w:rsidR="00C25E53">
        <w:rPr>
          <w:rFonts w:ascii="Cambria" w:eastAsia="Times New Roman" w:hAnsi="Cambria"/>
          <w:b/>
          <w:bCs/>
          <w:sz w:val="20"/>
          <w:szCs w:val="20"/>
        </w:rPr>
        <w:t>а</w:t>
      </w:r>
    </w:p>
    <w:p w14:paraId="3EC4CE73" w14:textId="1A819C60" w:rsidR="00A264B7" w:rsidRPr="009309F1" w:rsidRDefault="005355BA" w:rsidP="00A264B7">
      <w:pPr>
        <w:pStyle w:val="Default"/>
        <w:numPr>
          <w:ilvl w:val="1"/>
          <w:numId w:val="13"/>
        </w:numPr>
        <w:autoSpaceDE/>
        <w:autoSpaceDN/>
        <w:adjustRightInd/>
        <w:ind w:left="0" w:firstLine="0"/>
        <w:contextualSpacing/>
        <w:jc w:val="both"/>
        <w:rPr>
          <w:rFonts w:eastAsia="Arial" w:cs="Arial"/>
          <w:color w:val="auto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Заказчик соглашается и обязуется исполнять Пользовательское соглашение, включая обязанности и условия оказания Услуг Заказчика. </w:t>
      </w:r>
      <w:r w:rsidR="00210B35">
        <w:rPr>
          <w:rFonts w:eastAsia="Arial" w:cs="Arial"/>
          <w:sz w:val="20"/>
          <w:szCs w:val="20"/>
        </w:rPr>
        <w:t>Е</w:t>
      </w:r>
      <w:r>
        <w:rPr>
          <w:rFonts w:eastAsia="Arial" w:cs="Arial"/>
          <w:sz w:val="20"/>
          <w:szCs w:val="20"/>
        </w:rPr>
        <w:t xml:space="preserve">сли Заказчик будет оказывать Услуги Заказчика ненадлежащим образом, </w:t>
      </w:r>
      <w:r w:rsidR="00C25E53">
        <w:rPr>
          <w:rFonts w:eastAsia="Arial" w:cs="Arial"/>
          <w:sz w:val="20"/>
          <w:szCs w:val="20"/>
        </w:rPr>
        <w:t xml:space="preserve">в том числе нарушать Соглашение, </w:t>
      </w:r>
      <w:r>
        <w:rPr>
          <w:rFonts w:eastAsia="Arial" w:cs="Arial"/>
          <w:sz w:val="20"/>
          <w:szCs w:val="20"/>
        </w:rPr>
        <w:t>Администратор вправе приостановить оказание Услуг или отказаться от исполнения Договора. Приостановление оказания Услуг может включать в себя</w:t>
      </w:r>
      <w:r w:rsidR="000E3E13">
        <w:rPr>
          <w:rFonts w:eastAsia="Arial" w:cs="Arial"/>
          <w:sz w:val="20"/>
          <w:szCs w:val="20"/>
        </w:rPr>
        <w:t xml:space="preserve"> </w:t>
      </w:r>
      <w:r w:rsidR="00210B35">
        <w:rPr>
          <w:rFonts w:eastAsia="Arial" w:cs="Arial"/>
          <w:sz w:val="20"/>
          <w:szCs w:val="20"/>
        </w:rPr>
        <w:t>блокировку учетной</w:t>
      </w:r>
      <w:r>
        <w:rPr>
          <w:rFonts w:eastAsia="Arial" w:cs="Arial"/>
          <w:sz w:val="20"/>
          <w:szCs w:val="20"/>
        </w:rPr>
        <w:t xml:space="preserve"> Заказчика, при которой </w:t>
      </w:r>
      <w:bookmarkStart w:id="5" w:name="_Hlk29125793"/>
      <w:r w:rsidR="00314932">
        <w:rPr>
          <w:rFonts w:eastAsia="Arial" w:cs="Arial"/>
          <w:sz w:val="20"/>
          <w:szCs w:val="20"/>
        </w:rPr>
        <w:t xml:space="preserve">информация о Заказчике не предоставляется Клиентам при осуществлении поиска исполнителей услуг по Передержке </w:t>
      </w:r>
      <w:r w:rsidR="00210B35">
        <w:rPr>
          <w:rFonts w:eastAsia="Arial" w:cs="Arial"/>
          <w:sz w:val="20"/>
          <w:szCs w:val="20"/>
        </w:rPr>
        <w:t>и (или)</w:t>
      </w:r>
      <w:r w:rsidR="00314932">
        <w:rPr>
          <w:rFonts w:eastAsia="Arial" w:cs="Arial"/>
          <w:sz w:val="20"/>
          <w:szCs w:val="20"/>
        </w:rPr>
        <w:t xml:space="preserve"> Выгулу</w:t>
      </w:r>
      <w:bookmarkEnd w:id="5"/>
      <w:r w:rsidR="00C25E53">
        <w:rPr>
          <w:rFonts w:eastAsia="Arial" w:cs="Arial"/>
          <w:sz w:val="20"/>
          <w:szCs w:val="20"/>
        </w:rPr>
        <w:t>.</w:t>
      </w:r>
    </w:p>
    <w:p w14:paraId="18141495" w14:textId="64D9C9D1" w:rsidR="00DF3D12" w:rsidRPr="00A264B7" w:rsidRDefault="00DF3D12" w:rsidP="009309F1">
      <w:pPr>
        <w:pStyle w:val="Default"/>
        <w:numPr>
          <w:ilvl w:val="1"/>
          <w:numId w:val="13"/>
        </w:numPr>
        <w:autoSpaceDE/>
        <w:autoSpaceDN/>
        <w:adjustRightInd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9309F1">
        <w:rPr>
          <w:rFonts w:eastAsia="Arial" w:cs="Arial"/>
          <w:sz w:val="20"/>
          <w:szCs w:val="20"/>
        </w:rPr>
        <w:t xml:space="preserve">Заказчик обязуется не оказывать Услуги </w:t>
      </w:r>
      <w:r w:rsidR="005B6823" w:rsidRPr="009309F1">
        <w:rPr>
          <w:rFonts w:eastAsia="Arial" w:cs="Arial"/>
          <w:sz w:val="20"/>
          <w:szCs w:val="20"/>
        </w:rPr>
        <w:t>Клиентам без оформления Заявки на Сайте. При наличии у Клиента пре</w:t>
      </w:r>
      <w:r w:rsidR="00A264B7" w:rsidRPr="009309F1">
        <w:rPr>
          <w:rFonts w:eastAsia="Arial" w:cs="Arial"/>
          <w:sz w:val="20"/>
          <w:szCs w:val="20"/>
        </w:rPr>
        <w:t xml:space="preserve">пятствий или трудностей в оформлении Заявки Заказчик немедленно </w:t>
      </w:r>
      <w:r w:rsidR="00A264B7" w:rsidRPr="00A264B7">
        <w:rPr>
          <w:sz w:val="20"/>
          <w:szCs w:val="20"/>
        </w:rPr>
        <w:t>связывается с Администратором для помощи Клиенту в оформлении. При выявлении нарушения указанного обязательства Администратор вправе удалить анк</w:t>
      </w:r>
      <w:r w:rsidR="00A264B7" w:rsidRPr="006659F2">
        <w:rPr>
          <w:sz w:val="20"/>
          <w:szCs w:val="20"/>
        </w:rPr>
        <w:t>ету Заказчика без права восстановления и отказат</w:t>
      </w:r>
      <w:r w:rsidR="00A264B7" w:rsidRPr="00FE0771">
        <w:rPr>
          <w:sz w:val="20"/>
          <w:szCs w:val="20"/>
        </w:rPr>
        <w:t xml:space="preserve">ься от исполнения Договора в одностороннем порядке. </w:t>
      </w:r>
    </w:p>
    <w:p w14:paraId="227F254D" w14:textId="77777777" w:rsidR="006C05C7" w:rsidRPr="006C05C7" w:rsidRDefault="006C05C7" w:rsidP="006C05C7">
      <w:pPr>
        <w:pStyle w:val="ListParagraph"/>
        <w:ind w:left="0"/>
        <w:jc w:val="both"/>
        <w:rPr>
          <w:rFonts w:ascii="Cambria" w:eastAsia="Arial" w:hAnsi="Cambria" w:cs="Arial"/>
          <w:sz w:val="20"/>
          <w:szCs w:val="20"/>
        </w:rPr>
      </w:pPr>
    </w:p>
    <w:p w14:paraId="470F76EF" w14:textId="21A67897" w:rsidR="00AB4152" w:rsidRDefault="00C25E53" w:rsidP="006C05C7">
      <w:pPr>
        <w:pStyle w:val="ListParagraph"/>
        <w:numPr>
          <w:ilvl w:val="0"/>
          <w:numId w:val="13"/>
        </w:numPr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Стоимость Услуг, порядок и сроки проведения расчетов</w:t>
      </w:r>
      <w:r w:rsidR="00ED272D">
        <w:rPr>
          <w:rFonts w:ascii="Cambria" w:eastAsia="Arial" w:hAnsi="Cambria" w:cs="Arial"/>
          <w:b/>
          <w:bCs/>
          <w:sz w:val="20"/>
          <w:szCs w:val="20"/>
        </w:rPr>
        <w:t>:</w:t>
      </w:r>
    </w:p>
    <w:p w14:paraId="025953B5" w14:textId="2BF92996" w:rsidR="00C25E53" w:rsidRDefault="00C25E53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Стоимость Услуг определяется в </w:t>
      </w:r>
      <w:r w:rsidR="00FC1201">
        <w:rPr>
          <w:rFonts w:ascii="Cambria" w:eastAsia="Arial" w:hAnsi="Cambria" w:cs="Arial"/>
          <w:sz w:val="20"/>
          <w:szCs w:val="20"/>
        </w:rPr>
        <w:t>процентах</w:t>
      </w:r>
      <w:r>
        <w:rPr>
          <w:rFonts w:ascii="Cambria" w:eastAsia="Arial" w:hAnsi="Cambria" w:cs="Arial"/>
          <w:sz w:val="20"/>
          <w:szCs w:val="20"/>
        </w:rPr>
        <w:t xml:space="preserve"> от стоимости Услуг Заказчика, оказанных последним Клиентам. </w:t>
      </w:r>
    </w:p>
    <w:p w14:paraId="474E22A5" w14:textId="11EBF711" w:rsidR="00EC679C" w:rsidRPr="00EC679C" w:rsidRDefault="00C25E53" w:rsidP="00EC679C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Заказчик оплачивает стоимость Услуг следующим образом: </w:t>
      </w:r>
    </w:p>
    <w:p w14:paraId="4267B8D3" w14:textId="1D376295" w:rsidR="00EC679C" w:rsidRPr="00EC679C" w:rsidRDefault="00EC679C" w:rsidP="00E64338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EC679C">
        <w:rPr>
          <w:rFonts w:ascii="Cambria" w:hAnsi="Cambria" w:cs="AppleSystemUIFont"/>
          <w:sz w:val="20"/>
          <w:szCs w:val="20"/>
        </w:rPr>
        <w:t>Заказчик обязуется ежегодно оплачивать Услугу по размещению информации о Заказчике на Сайте, включая информацию об условиях оказания Услуг Заказчика (анкета Заказчика), в размере 25,00 рублей (двадцать пять белорусских рублей 00 копеек) в год в течение 5 (пяти) дней с момента размещения данной информации на Сайте (в первый год оказания данной Услуги) либо не позднее 5-го числа календарного месяца, следующего за истечением годового периода размещения анкеты на Сайте (в последующие годы размещения анкеты на Сайте). Услуга по размещению информации о Заказчике на Сайте, включая информацию об условиях оказания Услуг Заказчика (анкета Заказчика), считается оказанной с момента размещения и не гарантирует поступления Заказов от Клиентов Заказчику, а также не исключает блокировки и удаления учетной записи Заказчика в случаях, предусмотренных настоящим Договором;</w:t>
      </w:r>
    </w:p>
    <w:p w14:paraId="70CD9CBB" w14:textId="33A41E63" w:rsidR="00EC679C" w:rsidRPr="00EC679C" w:rsidRDefault="00EC679C" w:rsidP="00EC679C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Не позднее 5-го числа каждого календарного месяца, следующего за месяцем оказания Услуг, Заказчик должен выплатить Администратору 25 </w:t>
      </w:r>
      <w:r w:rsidRPr="004B6A9B">
        <w:rPr>
          <w:rFonts w:ascii="Cambria" w:eastAsia="Arial" w:hAnsi="Cambria" w:cs="Arial"/>
          <w:sz w:val="20"/>
          <w:szCs w:val="20"/>
        </w:rPr>
        <w:t>%</w:t>
      </w:r>
      <w:r>
        <w:rPr>
          <w:rFonts w:ascii="Cambria" w:eastAsia="Arial" w:hAnsi="Cambria" w:cs="Arial"/>
          <w:sz w:val="20"/>
          <w:szCs w:val="20"/>
        </w:rPr>
        <w:t xml:space="preserve"> стоимости Услуг Заказчика, оплаченных Клиентами в месяце оказания Услуг. Для целей настоящего раздела 4 Договора Услуги Заказчика считаются оплаченными Клиентами в последний день Передержки или в день, следующий за днем Выгула, если бронь Услуг не была отменена Клиентом и (или) Заказчиком.</w:t>
      </w:r>
    </w:p>
    <w:p w14:paraId="4F321069" w14:textId="5116AF58" w:rsidR="00FE0771" w:rsidRPr="00E64338" w:rsidRDefault="00FE0771" w:rsidP="00E64338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В </w:t>
      </w:r>
      <w:r w:rsidR="00FC1201">
        <w:rPr>
          <w:rFonts w:ascii="Cambria" w:eastAsia="Arial" w:hAnsi="Cambria" w:cs="Arial"/>
          <w:sz w:val="20"/>
          <w:szCs w:val="20"/>
        </w:rPr>
        <w:t>качестве мер</w:t>
      </w:r>
      <w:r>
        <w:rPr>
          <w:rFonts w:ascii="Cambria" w:eastAsia="Arial" w:hAnsi="Cambria" w:cs="Arial"/>
          <w:sz w:val="20"/>
          <w:szCs w:val="20"/>
        </w:rPr>
        <w:t xml:space="preserve"> поощрения и мотивации</w:t>
      </w:r>
      <w:r w:rsidR="00160DA3" w:rsidRPr="009309F1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eastAsia="Arial" w:hAnsi="Cambria" w:cs="Arial"/>
          <w:sz w:val="20"/>
          <w:szCs w:val="20"/>
        </w:rPr>
        <w:t xml:space="preserve">Администратор вправе снизить </w:t>
      </w:r>
      <w:r w:rsidR="00FC1201">
        <w:rPr>
          <w:rFonts w:ascii="Cambria" w:eastAsia="Arial" w:hAnsi="Cambria" w:cs="Arial"/>
          <w:sz w:val="20"/>
          <w:szCs w:val="20"/>
        </w:rPr>
        <w:t xml:space="preserve">Заказчику </w:t>
      </w:r>
      <w:r>
        <w:rPr>
          <w:rFonts w:ascii="Cambria" w:eastAsia="Arial" w:hAnsi="Cambria" w:cs="Arial"/>
          <w:sz w:val="20"/>
          <w:szCs w:val="20"/>
        </w:rPr>
        <w:t>стоимост</w:t>
      </w:r>
      <w:r w:rsidR="00FC1201">
        <w:rPr>
          <w:rFonts w:ascii="Cambria" w:eastAsia="Arial" w:hAnsi="Cambria" w:cs="Arial"/>
          <w:sz w:val="20"/>
          <w:szCs w:val="20"/>
        </w:rPr>
        <w:t>ь</w:t>
      </w:r>
      <w:r>
        <w:rPr>
          <w:rFonts w:ascii="Cambria" w:eastAsia="Arial" w:hAnsi="Cambria" w:cs="Arial"/>
          <w:sz w:val="20"/>
          <w:szCs w:val="20"/>
        </w:rPr>
        <w:t xml:space="preserve"> Услуг</w:t>
      </w:r>
      <w:r w:rsidR="00FC1201">
        <w:rPr>
          <w:rFonts w:ascii="Cambria" w:eastAsia="Arial" w:hAnsi="Cambria" w:cs="Arial"/>
          <w:sz w:val="20"/>
          <w:szCs w:val="20"/>
        </w:rPr>
        <w:t xml:space="preserve"> в индивидуальном порядке в размере по своему усмотрению, письменно уведомив его об этом</w:t>
      </w:r>
      <w:r w:rsidRPr="009309F1">
        <w:rPr>
          <w:rFonts w:ascii="Cambria" w:eastAsia="Arial" w:hAnsi="Cambria" w:cs="Arial"/>
          <w:sz w:val="20"/>
          <w:szCs w:val="20"/>
        </w:rPr>
        <w:t>.</w:t>
      </w:r>
    </w:p>
    <w:p w14:paraId="0422F57E" w14:textId="799B8938" w:rsidR="00D3328F" w:rsidRDefault="00D3328F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В случае несвоевременной или неполной оплаты Заказчиком стоимости Услуг более чем на 20 (двадцать) дней Администратор вправе взыскать с Заказчика неустойку в размере 1% от стоимости неоплаченных Услуг за каждый день просрочки. </w:t>
      </w:r>
    </w:p>
    <w:p w14:paraId="1F8BDA5B" w14:textId="797477C0" w:rsidR="00E64338" w:rsidRDefault="00E64338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В случае несвоевременной или неполной оплаты Заказчиком стоимости Услуг Администратор вправе </w:t>
      </w:r>
      <w:r w:rsidR="00210B35">
        <w:rPr>
          <w:rFonts w:ascii="Cambria" w:eastAsia="Arial" w:hAnsi="Cambria" w:cs="Arial"/>
          <w:sz w:val="20"/>
          <w:szCs w:val="20"/>
        </w:rPr>
        <w:t>блокировать учетную запись</w:t>
      </w:r>
      <w:r>
        <w:rPr>
          <w:rFonts w:ascii="Cambria" w:eastAsia="Arial" w:hAnsi="Cambria" w:cs="Arial"/>
          <w:sz w:val="20"/>
          <w:szCs w:val="20"/>
        </w:rPr>
        <w:t xml:space="preserve"> Заказчика до исполнения им своих обязательств по оплате стоимости Услуг в полном объеме</w:t>
      </w:r>
      <w:r w:rsidR="00D3328F">
        <w:rPr>
          <w:rFonts w:ascii="Cambria" w:eastAsia="Arial" w:hAnsi="Cambria" w:cs="Arial"/>
          <w:sz w:val="20"/>
          <w:szCs w:val="20"/>
        </w:rPr>
        <w:t xml:space="preserve"> либо удалить учетную запись Заказчика</w:t>
      </w:r>
      <w:r>
        <w:rPr>
          <w:rFonts w:ascii="Cambria" w:eastAsia="Arial" w:hAnsi="Cambria" w:cs="Arial"/>
          <w:sz w:val="20"/>
          <w:szCs w:val="20"/>
        </w:rPr>
        <w:t>.</w:t>
      </w:r>
      <w:r w:rsidR="00D3328F">
        <w:rPr>
          <w:rFonts w:ascii="Cambria" w:eastAsia="Arial" w:hAnsi="Cambria" w:cs="Arial"/>
          <w:sz w:val="20"/>
          <w:szCs w:val="20"/>
        </w:rPr>
        <w:t xml:space="preserve"> Блокировка или удаление учетной записи Заказчика с Сайта не освобождает Заказчика от обязанностей по оплате, возникших на основании Договора. </w:t>
      </w:r>
      <w:r>
        <w:rPr>
          <w:rFonts w:ascii="Cambria" w:eastAsia="Arial" w:hAnsi="Cambria" w:cs="Arial"/>
          <w:sz w:val="20"/>
          <w:szCs w:val="20"/>
        </w:rPr>
        <w:t xml:space="preserve"> </w:t>
      </w:r>
    </w:p>
    <w:p w14:paraId="61C93AAE" w14:textId="67EDFCD8" w:rsidR="000F07A3" w:rsidRDefault="000F07A3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Информация о стоимости Услуг, подлежащей оплате Заказчиком Администратору в соответствующем календарном месяце, указывается в </w:t>
      </w:r>
      <w:r w:rsidR="004627AA">
        <w:rPr>
          <w:rFonts w:ascii="Cambria" w:eastAsia="Arial" w:hAnsi="Cambria" w:cs="Arial"/>
          <w:sz w:val="20"/>
          <w:szCs w:val="20"/>
        </w:rPr>
        <w:t xml:space="preserve">учетной записи </w:t>
      </w:r>
      <w:r>
        <w:rPr>
          <w:rFonts w:ascii="Cambria" w:eastAsia="Arial" w:hAnsi="Cambria" w:cs="Arial"/>
          <w:sz w:val="20"/>
          <w:szCs w:val="20"/>
        </w:rPr>
        <w:t xml:space="preserve">Заказчика на </w:t>
      </w:r>
      <w:r w:rsidR="00E64338">
        <w:rPr>
          <w:rFonts w:ascii="Cambria" w:eastAsia="Arial" w:hAnsi="Cambria" w:cs="Arial"/>
          <w:sz w:val="20"/>
          <w:szCs w:val="20"/>
        </w:rPr>
        <w:t>С</w:t>
      </w:r>
      <w:r>
        <w:rPr>
          <w:rFonts w:ascii="Cambria" w:eastAsia="Arial" w:hAnsi="Cambria" w:cs="Arial"/>
          <w:sz w:val="20"/>
          <w:szCs w:val="20"/>
        </w:rPr>
        <w:t>айте. Указанная информация доступна только Администратору и Заказчику.</w:t>
      </w:r>
      <w:r w:rsidR="00D3328F">
        <w:rPr>
          <w:rFonts w:ascii="Cambria" w:eastAsia="Arial" w:hAnsi="Cambria" w:cs="Arial"/>
          <w:sz w:val="20"/>
          <w:szCs w:val="20"/>
        </w:rPr>
        <w:t xml:space="preserve"> </w:t>
      </w:r>
    </w:p>
    <w:p w14:paraId="23B65370" w14:textId="1C004B5C" w:rsidR="00E64338" w:rsidRDefault="00E64338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Стоимость Услуг</w:t>
      </w:r>
      <w:r w:rsidR="009032E2">
        <w:rPr>
          <w:rFonts w:ascii="Cambria" w:eastAsia="Arial" w:hAnsi="Cambria" w:cs="Arial"/>
          <w:sz w:val="20"/>
          <w:szCs w:val="20"/>
        </w:rPr>
        <w:t xml:space="preserve"> оплачивается на счет Администратора</w:t>
      </w:r>
      <w:r w:rsidR="00B82E71">
        <w:rPr>
          <w:rFonts w:ascii="Cambria" w:eastAsia="Arial" w:hAnsi="Cambria" w:cs="Arial"/>
          <w:sz w:val="20"/>
          <w:szCs w:val="20"/>
        </w:rPr>
        <w:t>, указанный на Сайте</w:t>
      </w:r>
      <w:r w:rsidR="009032E2">
        <w:rPr>
          <w:rFonts w:ascii="Cambria" w:eastAsia="Arial" w:hAnsi="Cambria" w:cs="Arial"/>
          <w:sz w:val="20"/>
          <w:szCs w:val="20"/>
        </w:rPr>
        <w:t>.</w:t>
      </w:r>
    </w:p>
    <w:p w14:paraId="11F230B0" w14:textId="26900B5E" w:rsidR="009032E2" w:rsidRDefault="00B82E71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B82E71">
        <w:rPr>
          <w:rFonts w:ascii="Cambria" w:hAnsi="Cambria" w:cs="Arial"/>
          <w:sz w:val="20"/>
          <w:szCs w:val="20"/>
        </w:rPr>
        <w:t xml:space="preserve">Оплаченные Заказчиком Услуги считаются предоставленными Заказчику надлежащим образом и принятыми Заказчиком, если в адрес Администратора не поступило письменных претензий Заказчика в течение 5 (пяти) рабочих дней со дня окончания оказания Услуг в соответствующем календарном месяце. Администратор единолично составляет </w:t>
      </w:r>
      <w:r w:rsidRPr="00B82E71">
        <w:rPr>
          <w:rStyle w:val="highlight"/>
          <w:rFonts w:ascii="Cambria" w:hAnsi="Cambria" w:cs="Arial"/>
          <w:sz w:val="20"/>
          <w:szCs w:val="20"/>
        </w:rPr>
        <w:t>акт</w:t>
      </w:r>
      <w:r>
        <w:rPr>
          <w:rStyle w:val="highlight"/>
          <w:rFonts w:ascii="Cambria" w:hAnsi="Cambria" w:cs="Arial"/>
          <w:sz w:val="20"/>
          <w:szCs w:val="20"/>
        </w:rPr>
        <w:t xml:space="preserve"> приемки Услуг (далее – Акт) </w:t>
      </w:r>
      <w:r w:rsidRPr="00B82E71">
        <w:rPr>
          <w:rFonts w:ascii="Cambria" w:hAnsi="Cambria" w:cs="Arial"/>
          <w:sz w:val="20"/>
          <w:szCs w:val="20"/>
        </w:rPr>
        <w:t xml:space="preserve">и направляет его в отсканированной форме на электронный адрес Заказчика, указанный в его учетной записи в течение 10 (десяти) рабочих дней со дня окончания оказания </w:t>
      </w:r>
      <w:r w:rsidRPr="00B82E71">
        <w:rPr>
          <w:rFonts w:ascii="Cambria" w:hAnsi="Cambria" w:cs="Arial"/>
          <w:sz w:val="20"/>
          <w:szCs w:val="20"/>
        </w:rPr>
        <w:lastRenderedPageBreak/>
        <w:t xml:space="preserve">Услуг в соответствующем календарном месяце. По просьбе Заказчика </w:t>
      </w:r>
      <w:r w:rsidR="00863E02">
        <w:rPr>
          <w:rStyle w:val="highlight"/>
          <w:rFonts w:ascii="Cambria" w:hAnsi="Cambria" w:cs="Arial"/>
          <w:sz w:val="20"/>
          <w:szCs w:val="20"/>
        </w:rPr>
        <w:t>А</w:t>
      </w:r>
      <w:r w:rsidRPr="00B82E71">
        <w:rPr>
          <w:rStyle w:val="highlight"/>
          <w:rFonts w:ascii="Cambria" w:hAnsi="Cambria" w:cs="Arial"/>
          <w:sz w:val="20"/>
          <w:szCs w:val="20"/>
        </w:rPr>
        <w:t>кт</w:t>
      </w:r>
      <w:r w:rsidRPr="00B82E71">
        <w:rPr>
          <w:rFonts w:ascii="Cambria" w:hAnsi="Cambria" w:cs="Arial"/>
          <w:sz w:val="20"/>
          <w:szCs w:val="20"/>
        </w:rPr>
        <w:t xml:space="preserve"> может быть отправлен Заказчику почтой в простой письменной форме.</w:t>
      </w:r>
      <w:r>
        <w:rPr>
          <w:rFonts w:ascii="Cambria" w:hAnsi="Cambria" w:cs="Arial"/>
          <w:sz w:val="20"/>
          <w:szCs w:val="20"/>
        </w:rPr>
        <w:t xml:space="preserve"> </w:t>
      </w:r>
      <w:r w:rsidR="000D3290">
        <w:rPr>
          <w:rFonts w:ascii="Cambria" w:eastAsia="Arial" w:hAnsi="Cambria" w:cs="Arial"/>
          <w:sz w:val="20"/>
          <w:szCs w:val="20"/>
        </w:rPr>
        <w:t xml:space="preserve">Помимо информации, которая должна содержаться в Акте, как в первичном учетном документе, в соответствии с законодательством Республики Беларусь, </w:t>
      </w:r>
      <w:r w:rsidR="00210B35">
        <w:rPr>
          <w:rFonts w:ascii="Cambria" w:eastAsia="Arial" w:hAnsi="Cambria" w:cs="Arial"/>
          <w:sz w:val="20"/>
          <w:szCs w:val="20"/>
        </w:rPr>
        <w:t>в Акте также должен быть указан</w:t>
      </w:r>
      <w:r w:rsidR="000D3290">
        <w:rPr>
          <w:rFonts w:ascii="Cambria" w:eastAsia="Arial" w:hAnsi="Cambria" w:cs="Arial"/>
          <w:sz w:val="20"/>
          <w:szCs w:val="20"/>
        </w:rPr>
        <w:t xml:space="preserve"> порядок расчета стоимости Услуг в соответствующем календарном месяце с указанием стоимости Услуг Заказчика, оплаченной в соответствующем календарном месяце Клиентами Заказчика</w:t>
      </w:r>
      <w:r w:rsidR="00210B35">
        <w:rPr>
          <w:rFonts w:ascii="Cambria" w:eastAsia="Arial" w:hAnsi="Cambria" w:cs="Arial"/>
          <w:sz w:val="20"/>
          <w:szCs w:val="20"/>
        </w:rPr>
        <w:t xml:space="preserve"> (с детализацией вида оказанных Услуг Заказчика и перечня лиц, которым Услуги Заказчика были оказаны)</w:t>
      </w:r>
      <w:r w:rsidR="000D3290">
        <w:rPr>
          <w:rFonts w:ascii="Cambria" w:eastAsia="Arial" w:hAnsi="Cambria" w:cs="Arial"/>
          <w:sz w:val="20"/>
          <w:szCs w:val="20"/>
        </w:rPr>
        <w:t xml:space="preserve">. </w:t>
      </w:r>
    </w:p>
    <w:p w14:paraId="15E02CCD" w14:textId="77777777" w:rsidR="00ED5297" w:rsidRPr="00ED5297" w:rsidRDefault="00ED5297" w:rsidP="00ED5297">
      <w:pPr>
        <w:pStyle w:val="ListParagraph"/>
        <w:tabs>
          <w:tab w:val="left" w:pos="142"/>
        </w:tabs>
        <w:ind w:left="0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6FA5B8DD" w14:textId="0D51D998" w:rsidR="00ED5297" w:rsidRDefault="00270065" w:rsidP="00ED272D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Отказ от Договора</w:t>
      </w:r>
    </w:p>
    <w:p w14:paraId="5992DFD8" w14:textId="5D66A5AC" w:rsidR="00793998" w:rsidRPr="009309F1" w:rsidRDefault="00793998" w:rsidP="00793998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Администратор вправе в одностороннем порядке </w:t>
      </w:r>
      <w:r w:rsidR="00504B7C">
        <w:rPr>
          <w:rFonts w:ascii="Cambria" w:eastAsia="Arial" w:hAnsi="Cambria" w:cs="Arial"/>
          <w:sz w:val="20"/>
          <w:szCs w:val="20"/>
        </w:rPr>
        <w:t>изменять условия Договора</w:t>
      </w:r>
      <w:r w:rsidR="00FC1201">
        <w:rPr>
          <w:rFonts w:ascii="Cambria" w:eastAsia="Arial" w:hAnsi="Cambria" w:cs="Arial"/>
          <w:sz w:val="20"/>
          <w:szCs w:val="20"/>
        </w:rPr>
        <w:t xml:space="preserve">, письменно уведомив </w:t>
      </w:r>
      <w:r w:rsidR="00504B7C">
        <w:rPr>
          <w:rFonts w:ascii="Cambria" w:eastAsia="Arial" w:hAnsi="Cambria" w:cs="Arial"/>
          <w:sz w:val="20"/>
          <w:szCs w:val="20"/>
        </w:rPr>
        <w:t>Заказчика не менее чем за 10 (десять) дней</w:t>
      </w:r>
      <w:r w:rsidR="00FC1201">
        <w:rPr>
          <w:rFonts w:ascii="Cambria" w:eastAsia="Arial" w:hAnsi="Cambria" w:cs="Arial"/>
          <w:sz w:val="20"/>
          <w:szCs w:val="20"/>
        </w:rPr>
        <w:t xml:space="preserve"> до даты изменений</w:t>
      </w:r>
      <w:r w:rsidR="00504B7C" w:rsidRPr="009309F1">
        <w:rPr>
          <w:rFonts w:ascii="Cambria" w:eastAsia="Arial" w:hAnsi="Cambria" w:cs="Arial"/>
          <w:sz w:val="20"/>
          <w:szCs w:val="20"/>
        </w:rPr>
        <w:t xml:space="preserve">. </w:t>
      </w:r>
    </w:p>
    <w:p w14:paraId="6DC02962" w14:textId="45EE9EA9" w:rsidR="00A264B7" w:rsidRPr="00793998" w:rsidRDefault="00210B35" w:rsidP="00793998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Стороны</w:t>
      </w:r>
      <w:r w:rsidR="00270065">
        <w:rPr>
          <w:rFonts w:ascii="Cambria" w:eastAsia="Arial" w:hAnsi="Cambria" w:cs="Arial"/>
          <w:sz w:val="20"/>
          <w:szCs w:val="20"/>
        </w:rPr>
        <w:t xml:space="preserve"> вправе отказаться от исполнения Договора</w:t>
      </w:r>
      <w:r w:rsidR="00270065" w:rsidRPr="00270065">
        <w:rPr>
          <w:rFonts w:ascii="Cambria" w:eastAsia="Arial" w:hAnsi="Cambria" w:cs="Arial"/>
          <w:sz w:val="20"/>
          <w:szCs w:val="20"/>
        </w:rPr>
        <w:t xml:space="preserve"> </w:t>
      </w:r>
      <w:r w:rsidR="00270065">
        <w:rPr>
          <w:rFonts w:ascii="Cambria" w:eastAsia="Arial" w:hAnsi="Cambria" w:cs="Arial"/>
          <w:sz w:val="20"/>
          <w:szCs w:val="20"/>
        </w:rPr>
        <w:t>в одностороннем порядке</w:t>
      </w:r>
      <w:r w:rsidR="009032E2">
        <w:rPr>
          <w:rFonts w:ascii="Cambria" w:eastAsia="Arial" w:hAnsi="Cambria" w:cs="Arial"/>
          <w:sz w:val="20"/>
          <w:szCs w:val="20"/>
        </w:rPr>
        <w:t xml:space="preserve"> в случаях, предусмотренных законодательством и Договором.</w:t>
      </w:r>
    </w:p>
    <w:p w14:paraId="5F063587" w14:textId="77777777" w:rsidR="00270065" w:rsidRPr="00270065" w:rsidRDefault="00270065" w:rsidP="00270065">
      <w:pPr>
        <w:pStyle w:val="ListParagraph"/>
        <w:tabs>
          <w:tab w:val="left" w:pos="142"/>
        </w:tabs>
        <w:ind w:left="0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121621AA" w14:textId="20A0409E" w:rsidR="00A3140C" w:rsidRDefault="00A3140C" w:rsidP="00270065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Ограничение ответственности</w:t>
      </w:r>
    </w:p>
    <w:p w14:paraId="15785CF8" w14:textId="4DE66C5D" w:rsidR="00A3140C" w:rsidRPr="009733EC" w:rsidRDefault="00A3140C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733EC">
        <w:rPr>
          <w:rFonts w:ascii="Cambria" w:eastAsia="Arial" w:hAnsi="Cambria" w:cs="Arial"/>
          <w:sz w:val="20"/>
          <w:szCs w:val="20"/>
        </w:rPr>
        <w:t>Сайт является исключительно информационной (в том числе – рекламной) площадкой и Администратор не несет ответственности перед Исполнителем за действия Клиентов. Администратор не контролирует процесс заключения Договора между Клиентом и Исполнителем. Администратор не проводит проверку условий Передержки и Выгула Питомцев Исполнителями.</w:t>
      </w:r>
    </w:p>
    <w:p w14:paraId="45934DFE" w14:textId="77777777" w:rsidR="00A3140C" w:rsidRPr="009733EC" w:rsidRDefault="00A3140C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733EC">
        <w:rPr>
          <w:rFonts w:ascii="Cambria" w:eastAsia="Arial" w:hAnsi="Cambria" w:cs="Arial"/>
          <w:sz w:val="20"/>
          <w:szCs w:val="20"/>
        </w:rPr>
        <w:t>Администратор не несет ответственности за убытки, возникшие в результате использования Сервиса или доступа к Сайту.</w:t>
      </w:r>
    </w:p>
    <w:p w14:paraId="3F23D015" w14:textId="4B755DDD" w:rsidR="00A3140C" w:rsidRDefault="00A3140C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733EC">
        <w:rPr>
          <w:rFonts w:ascii="Cambria" w:eastAsia="Arial" w:hAnsi="Cambria" w:cs="Arial"/>
          <w:sz w:val="20"/>
          <w:szCs w:val="20"/>
        </w:rPr>
        <w:t>Исполнитель обязуется возместить Администратору в полном объеме все убытки, понесенные в случае привлечения Администратора к ответственности в связи с нарушениями прав третьих лиц, допущенных Исполнителем.</w:t>
      </w:r>
    </w:p>
    <w:p w14:paraId="709EBDD3" w14:textId="6C49F802" w:rsidR="00EB1273" w:rsidRPr="00D04B44" w:rsidRDefault="00EB1273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309F1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Администратор не отвечает за возможные перебои в функционировании С</w:t>
      </w:r>
      <w:r w:rsidR="00997DD0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айта</w:t>
      </w:r>
      <w:r w:rsidRPr="009309F1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, отсутствие доступа к нему и иные возможные технические неполадки</w:t>
      </w:r>
      <w:r w:rsidR="00997DD0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 xml:space="preserve"> </w:t>
      </w:r>
      <w:r w:rsidRPr="009309F1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 xml:space="preserve">в работе </w:t>
      </w:r>
      <w:r w:rsidR="00997DD0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Сайта</w:t>
      </w:r>
      <w:r w:rsidR="00D04B44" w:rsidRPr="009309F1">
        <w:rPr>
          <w:rFonts w:ascii="Cambria" w:hAnsi="Cambria"/>
          <w:color w:val="222222"/>
          <w:spacing w:val="-3"/>
          <w:sz w:val="20"/>
          <w:szCs w:val="20"/>
          <w:shd w:val="clear" w:color="auto" w:fill="FFFFFF"/>
        </w:rPr>
        <w:t xml:space="preserve"> Администратор принимает все возможны</w:t>
      </w:r>
      <w:r w:rsidR="00997DD0">
        <w:rPr>
          <w:rFonts w:ascii="Cambria" w:hAnsi="Cambria"/>
          <w:color w:val="222222"/>
          <w:spacing w:val="-3"/>
          <w:sz w:val="20"/>
          <w:szCs w:val="20"/>
          <w:shd w:val="clear" w:color="auto" w:fill="FFFFFF"/>
        </w:rPr>
        <w:t>е, по своему разумному мнению,</w:t>
      </w:r>
      <w:r w:rsidR="00D04B44" w:rsidRPr="009309F1">
        <w:rPr>
          <w:rFonts w:ascii="Cambria" w:hAnsi="Cambria"/>
          <w:color w:val="222222"/>
          <w:spacing w:val="-3"/>
          <w:sz w:val="20"/>
          <w:szCs w:val="20"/>
          <w:shd w:val="clear" w:color="auto" w:fill="FFFFFF"/>
        </w:rPr>
        <w:t xml:space="preserve"> меры по устранению данных неполадок.</w:t>
      </w:r>
    </w:p>
    <w:p w14:paraId="0D56D4D6" w14:textId="35A65939" w:rsidR="00E416CB" w:rsidRPr="009733EC" w:rsidRDefault="00E416CB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Администратор не гарантирует </w:t>
      </w:r>
      <w:bookmarkStart w:id="6" w:name="_Hlk33626700"/>
      <w:r>
        <w:rPr>
          <w:rFonts w:ascii="Cambria" w:eastAsia="Arial" w:hAnsi="Cambria" w:cs="Arial"/>
          <w:sz w:val="20"/>
          <w:szCs w:val="20"/>
        </w:rPr>
        <w:t xml:space="preserve">поступление Заказов </w:t>
      </w:r>
      <w:r w:rsidR="00881636">
        <w:rPr>
          <w:rFonts w:ascii="Cambria" w:eastAsia="Arial" w:hAnsi="Cambria" w:cs="Arial"/>
          <w:sz w:val="20"/>
          <w:szCs w:val="20"/>
        </w:rPr>
        <w:t xml:space="preserve">от Клиентов </w:t>
      </w:r>
      <w:r>
        <w:rPr>
          <w:rFonts w:ascii="Cambria" w:eastAsia="Arial" w:hAnsi="Cambria" w:cs="Arial"/>
          <w:sz w:val="20"/>
          <w:szCs w:val="20"/>
        </w:rPr>
        <w:t>Исполнителю</w:t>
      </w:r>
      <w:r w:rsidR="00881636">
        <w:rPr>
          <w:rFonts w:ascii="Cambria" w:eastAsia="Arial" w:hAnsi="Cambria" w:cs="Arial"/>
          <w:sz w:val="20"/>
          <w:szCs w:val="20"/>
        </w:rPr>
        <w:t>.</w:t>
      </w:r>
      <w:r>
        <w:rPr>
          <w:rFonts w:ascii="Cambria" w:eastAsia="Arial" w:hAnsi="Cambria" w:cs="Arial"/>
          <w:sz w:val="20"/>
          <w:szCs w:val="20"/>
        </w:rPr>
        <w:t xml:space="preserve"> </w:t>
      </w:r>
      <w:bookmarkEnd w:id="6"/>
    </w:p>
    <w:p w14:paraId="3EDBA2AC" w14:textId="56308D9A" w:rsidR="00A3140C" w:rsidRPr="009733EC" w:rsidRDefault="00A3140C" w:rsidP="009733EC">
      <w:pPr>
        <w:pStyle w:val="ListParagraph"/>
        <w:tabs>
          <w:tab w:val="left" w:pos="142"/>
        </w:tabs>
        <w:ind w:left="792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7DA0155A" w14:textId="6EAA3091" w:rsidR="00270065" w:rsidRDefault="00E441DB" w:rsidP="00270065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Разрешение споров</w:t>
      </w:r>
    </w:p>
    <w:p w14:paraId="433215AF" w14:textId="18B23537" w:rsidR="00270065" w:rsidRDefault="00270065" w:rsidP="0033723E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AB4152">
        <w:rPr>
          <w:rFonts w:ascii="Cambria" w:eastAsia="Arial" w:hAnsi="Cambria" w:cs="Arial"/>
          <w:sz w:val="20"/>
          <w:szCs w:val="20"/>
        </w:rPr>
        <w:t xml:space="preserve">В случае возникновения разногласий по поводу качества оказанных услуг Стороны обязаны принять все возможные усилия для </w:t>
      </w:r>
      <w:r w:rsidR="00210B35">
        <w:rPr>
          <w:rFonts w:ascii="Cambria" w:eastAsia="Arial" w:hAnsi="Cambria" w:cs="Arial"/>
          <w:sz w:val="20"/>
          <w:szCs w:val="20"/>
        </w:rPr>
        <w:t xml:space="preserve">мирного урегулирования </w:t>
      </w:r>
      <w:r w:rsidRPr="00AB4152">
        <w:rPr>
          <w:rFonts w:ascii="Cambria" w:eastAsia="Arial" w:hAnsi="Cambria" w:cs="Arial"/>
          <w:sz w:val="20"/>
          <w:szCs w:val="20"/>
        </w:rPr>
        <w:t>спора.</w:t>
      </w:r>
    </w:p>
    <w:p w14:paraId="691BBE1E" w14:textId="4239B405" w:rsidR="00E441DB" w:rsidRDefault="0033723E" w:rsidP="00E441DB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Если Сторонам не удалось разрешить разногласия мирным путем, они вправе обратиться за разрешением спора в суд в соответствии с правилами подведомственности и подсудности Республики Беларусь. </w:t>
      </w:r>
    </w:p>
    <w:p w14:paraId="3ABC0500" w14:textId="77777777" w:rsidR="00E441DB" w:rsidRPr="00E441DB" w:rsidRDefault="00E441DB" w:rsidP="00E441DB">
      <w:pPr>
        <w:tabs>
          <w:tab w:val="left" w:pos="142"/>
        </w:tabs>
        <w:jc w:val="both"/>
        <w:rPr>
          <w:rFonts w:ascii="Cambria" w:eastAsia="Arial" w:hAnsi="Cambria" w:cs="Arial"/>
          <w:sz w:val="20"/>
          <w:szCs w:val="20"/>
        </w:rPr>
      </w:pPr>
    </w:p>
    <w:p w14:paraId="4ED94CE2" w14:textId="3E099669" w:rsidR="00E441DB" w:rsidRPr="00E441DB" w:rsidRDefault="00E441DB" w:rsidP="00E441DB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E441DB">
        <w:rPr>
          <w:rFonts w:ascii="Cambria" w:eastAsia="Arial" w:hAnsi="Cambria" w:cs="Arial"/>
          <w:b/>
          <w:bCs/>
          <w:sz w:val="20"/>
          <w:szCs w:val="20"/>
        </w:rPr>
        <w:t xml:space="preserve">Реквизиты и подписи Сторон: </w:t>
      </w:r>
    </w:p>
    <w:bookmarkEnd w:id="0"/>
    <w:p w14:paraId="0F641F1E" w14:textId="490DB092" w:rsidR="006252ED" w:rsidRDefault="006252ED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3CF7CB7D" w14:textId="13B55196" w:rsidR="00E441DB" w:rsidRDefault="00320533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Администратор</w:t>
      </w:r>
      <w:r w:rsidR="00E441DB">
        <w:rPr>
          <w:rFonts w:ascii="Cambria" w:hAnsi="Cambria"/>
          <w:sz w:val="20"/>
          <w:szCs w:val="20"/>
        </w:rPr>
        <w:t xml:space="preserve">: </w:t>
      </w:r>
    </w:p>
    <w:p w14:paraId="43660FC7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предприниматель </w:t>
      </w:r>
      <w:proofErr w:type="spellStart"/>
      <w:r>
        <w:rPr>
          <w:sz w:val="20"/>
          <w:szCs w:val="20"/>
        </w:rPr>
        <w:t>Гончерёнок</w:t>
      </w:r>
      <w:proofErr w:type="spellEnd"/>
      <w:r>
        <w:rPr>
          <w:sz w:val="20"/>
          <w:szCs w:val="20"/>
        </w:rPr>
        <w:t xml:space="preserve"> Ольга Владимировна </w:t>
      </w:r>
    </w:p>
    <w:p w14:paraId="3D782D85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УНП: 193287313 </w:t>
      </w:r>
    </w:p>
    <w:p w14:paraId="46771431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Республика Беларусь, г. Минск, ул. </w:t>
      </w:r>
      <w:proofErr w:type="spellStart"/>
      <w:r>
        <w:rPr>
          <w:sz w:val="20"/>
          <w:szCs w:val="20"/>
        </w:rPr>
        <w:t>Заславская</w:t>
      </w:r>
      <w:proofErr w:type="spellEnd"/>
      <w:r>
        <w:rPr>
          <w:sz w:val="20"/>
          <w:szCs w:val="20"/>
        </w:rPr>
        <w:t xml:space="preserve">, д.17, оф.143А </w:t>
      </w:r>
    </w:p>
    <w:p w14:paraId="614E8393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р/с BY44ALFA30132519620010270000 </w:t>
      </w:r>
    </w:p>
    <w:p w14:paraId="33A9209D" w14:textId="4032DCC8" w:rsidR="00E441DB" w:rsidRPr="00E441DB" w:rsidRDefault="001A13E5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в ЗАО «</w:t>
      </w:r>
      <w:proofErr w:type="spellStart"/>
      <w:r>
        <w:rPr>
          <w:sz w:val="20"/>
          <w:szCs w:val="20"/>
        </w:rPr>
        <w:t>Альфа-банк</w:t>
      </w:r>
      <w:proofErr w:type="spellEnd"/>
      <w:r>
        <w:rPr>
          <w:sz w:val="20"/>
          <w:szCs w:val="20"/>
        </w:rPr>
        <w:t xml:space="preserve">» БИК ALFABY2X </w:t>
      </w:r>
      <w:r w:rsidR="00E441DB">
        <w:rPr>
          <w:rFonts w:ascii="Cambria" w:hAnsi="Cambria"/>
          <w:sz w:val="20"/>
          <w:szCs w:val="20"/>
        </w:rPr>
        <w:t>_</w:t>
      </w:r>
    </w:p>
    <w:p w14:paraId="26C528F1" w14:textId="77777777" w:rsidR="00E441DB" w:rsidRDefault="00E441DB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0F2EE261" w14:textId="43C16755" w:rsidR="00E441DB" w:rsidRPr="00E441DB" w:rsidRDefault="00320533" w:rsidP="0033723E">
      <w:pPr>
        <w:pBdr>
          <w:bottom w:val="single" w:sz="12" w:space="1" w:color="auto"/>
        </w:pBd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Заказчик</w:t>
      </w:r>
      <w:r w:rsidR="00E441DB">
        <w:rPr>
          <w:rFonts w:ascii="Cambria" w:hAnsi="Cambria"/>
          <w:sz w:val="20"/>
          <w:szCs w:val="20"/>
        </w:rPr>
        <w:t xml:space="preserve">: </w:t>
      </w:r>
    </w:p>
    <w:p w14:paraId="0C118E36" w14:textId="188953C2" w:rsidR="00EC679C" w:rsidRDefault="00EC679C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675EFE69" w14:textId="77777777" w:rsidR="00EC679C" w:rsidRDefault="00EC679C" w:rsidP="00E441DB">
      <w:pPr>
        <w:pBdr>
          <w:bottom w:val="single" w:sz="12" w:space="1" w:color="auto"/>
        </w:pBd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006F1CFB" w14:textId="41B77B9C" w:rsidR="00EC679C" w:rsidRDefault="00EC679C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370DF2E1" w14:textId="56D879C9" w:rsidR="00EC679C" w:rsidRDefault="00EC679C" w:rsidP="00E441DB">
      <w:pPr>
        <w:pBdr>
          <w:bottom w:val="single" w:sz="12" w:space="1" w:color="auto"/>
        </w:pBd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49C4E9D0" w14:textId="7B95E8EC" w:rsidR="00EC679C" w:rsidRDefault="00EC679C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4115AFD4" w14:textId="77777777" w:rsidR="00EC679C" w:rsidRPr="00E441DB" w:rsidRDefault="00EC679C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25586484" w14:textId="2D7982B4" w:rsidR="00EC679C" w:rsidRDefault="00EC679C" w:rsidP="00EC679C">
      <w:pPr>
        <w:pBdr>
          <w:top w:val="single" w:sz="12" w:space="1" w:color="auto"/>
          <w:bottom w:val="single" w:sz="12" w:space="1" w:color="auto"/>
        </w:pBd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2997F76E" w14:textId="45FBF33E" w:rsidR="00EC679C" w:rsidRDefault="00EC679C" w:rsidP="00EC679C">
      <w:pPr>
        <w:pBdr>
          <w:top w:val="single" w:sz="12" w:space="1" w:color="auto"/>
          <w:bottom w:val="single" w:sz="12" w:space="1" w:color="auto"/>
        </w:pBd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6DAF5D29" w14:textId="77777777" w:rsidR="00EC679C" w:rsidRDefault="00EC679C" w:rsidP="00EC679C">
      <w:pPr>
        <w:pBdr>
          <w:top w:val="single" w:sz="12" w:space="1" w:color="auto"/>
          <w:bottom w:val="single" w:sz="12" w:space="1" w:color="auto"/>
        </w:pBd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094F9CBB" w14:textId="77777777" w:rsidR="00EC679C" w:rsidRDefault="00EC679C" w:rsidP="00EC679C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01301A9C" w14:textId="77777777" w:rsidR="00EC679C" w:rsidRDefault="00EC679C" w:rsidP="00EC679C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1AA8BFF2" w14:textId="754AFEFD" w:rsidR="00EC679C" w:rsidRDefault="00EC679C" w:rsidP="00EC679C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5B8EE4C3" w14:textId="4B17083C" w:rsidR="006252ED" w:rsidRPr="00AB4152" w:rsidRDefault="006252ED" w:rsidP="00E441DB">
      <w:pPr>
        <w:ind w:right="6"/>
        <w:rPr>
          <w:rFonts w:ascii="Cambria" w:hAnsi="Cambria"/>
          <w:sz w:val="20"/>
          <w:szCs w:val="20"/>
        </w:rPr>
      </w:pPr>
    </w:p>
    <w:sectPr w:rsidR="006252ED" w:rsidRPr="00AB4152" w:rsidSect="008B5055">
      <w:pgSz w:w="11900" w:h="16838"/>
      <w:pgMar w:top="993" w:right="1440" w:bottom="201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45680CEE"/>
    <w:lvl w:ilvl="0" w:tplc="6DC6A220">
      <w:start w:val="8"/>
      <w:numFmt w:val="decimal"/>
      <w:lvlText w:val="%1."/>
      <w:lvlJc w:val="left"/>
    </w:lvl>
    <w:lvl w:ilvl="1" w:tplc="109440C8">
      <w:numFmt w:val="decimal"/>
      <w:lvlText w:val=""/>
      <w:lvlJc w:val="left"/>
    </w:lvl>
    <w:lvl w:ilvl="2" w:tplc="A588BD16">
      <w:numFmt w:val="decimal"/>
      <w:lvlText w:val=""/>
      <w:lvlJc w:val="left"/>
    </w:lvl>
    <w:lvl w:ilvl="3" w:tplc="76089BAA">
      <w:numFmt w:val="decimal"/>
      <w:lvlText w:val=""/>
      <w:lvlJc w:val="left"/>
    </w:lvl>
    <w:lvl w:ilvl="4" w:tplc="5BCAB1C4">
      <w:numFmt w:val="decimal"/>
      <w:lvlText w:val=""/>
      <w:lvlJc w:val="left"/>
    </w:lvl>
    <w:lvl w:ilvl="5" w:tplc="3028FF4E">
      <w:numFmt w:val="decimal"/>
      <w:lvlText w:val=""/>
      <w:lvlJc w:val="left"/>
    </w:lvl>
    <w:lvl w:ilvl="6" w:tplc="11F8DB0C">
      <w:numFmt w:val="decimal"/>
      <w:lvlText w:val=""/>
      <w:lvlJc w:val="left"/>
    </w:lvl>
    <w:lvl w:ilvl="7" w:tplc="D4044C2C">
      <w:numFmt w:val="decimal"/>
      <w:lvlText w:val=""/>
      <w:lvlJc w:val="left"/>
    </w:lvl>
    <w:lvl w:ilvl="8" w:tplc="A53A2FAE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75CED16E"/>
    <w:lvl w:ilvl="0" w:tplc="1F16EDA2">
      <w:start w:val="10"/>
      <w:numFmt w:val="decimal"/>
      <w:lvlText w:val="%1."/>
      <w:lvlJc w:val="left"/>
    </w:lvl>
    <w:lvl w:ilvl="1" w:tplc="17A69830">
      <w:numFmt w:val="decimal"/>
      <w:lvlText w:val=""/>
      <w:lvlJc w:val="left"/>
    </w:lvl>
    <w:lvl w:ilvl="2" w:tplc="F548684E">
      <w:numFmt w:val="decimal"/>
      <w:lvlText w:val=""/>
      <w:lvlJc w:val="left"/>
    </w:lvl>
    <w:lvl w:ilvl="3" w:tplc="DE166E22">
      <w:numFmt w:val="decimal"/>
      <w:lvlText w:val=""/>
      <w:lvlJc w:val="left"/>
    </w:lvl>
    <w:lvl w:ilvl="4" w:tplc="8CB449FA">
      <w:numFmt w:val="decimal"/>
      <w:lvlText w:val=""/>
      <w:lvlJc w:val="left"/>
    </w:lvl>
    <w:lvl w:ilvl="5" w:tplc="67D01A88">
      <w:numFmt w:val="decimal"/>
      <w:lvlText w:val=""/>
      <w:lvlJc w:val="left"/>
    </w:lvl>
    <w:lvl w:ilvl="6" w:tplc="18827538">
      <w:numFmt w:val="decimal"/>
      <w:lvlText w:val=""/>
      <w:lvlJc w:val="left"/>
    </w:lvl>
    <w:lvl w:ilvl="7" w:tplc="897A809E">
      <w:numFmt w:val="decimal"/>
      <w:lvlText w:val=""/>
      <w:lvlJc w:val="left"/>
    </w:lvl>
    <w:lvl w:ilvl="8" w:tplc="B5702CFA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D6C28D16"/>
    <w:lvl w:ilvl="0" w:tplc="09A2E918">
      <w:start w:val="6"/>
      <w:numFmt w:val="decimal"/>
      <w:lvlText w:val="%1."/>
      <w:lvlJc w:val="left"/>
    </w:lvl>
    <w:lvl w:ilvl="1" w:tplc="D7A6B814">
      <w:numFmt w:val="decimal"/>
      <w:lvlText w:val=""/>
      <w:lvlJc w:val="left"/>
    </w:lvl>
    <w:lvl w:ilvl="2" w:tplc="857458D2">
      <w:numFmt w:val="decimal"/>
      <w:lvlText w:val=""/>
      <w:lvlJc w:val="left"/>
    </w:lvl>
    <w:lvl w:ilvl="3" w:tplc="D2CA2B0C">
      <w:numFmt w:val="decimal"/>
      <w:lvlText w:val=""/>
      <w:lvlJc w:val="left"/>
    </w:lvl>
    <w:lvl w:ilvl="4" w:tplc="EDECFF94">
      <w:numFmt w:val="decimal"/>
      <w:lvlText w:val=""/>
      <w:lvlJc w:val="left"/>
    </w:lvl>
    <w:lvl w:ilvl="5" w:tplc="8828C7D2">
      <w:numFmt w:val="decimal"/>
      <w:lvlText w:val=""/>
      <w:lvlJc w:val="left"/>
    </w:lvl>
    <w:lvl w:ilvl="6" w:tplc="513CE0EC">
      <w:numFmt w:val="decimal"/>
      <w:lvlText w:val=""/>
      <w:lvlJc w:val="left"/>
    </w:lvl>
    <w:lvl w:ilvl="7" w:tplc="505EBC1C">
      <w:numFmt w:val="decimal"/>
      <w:lvlText w:val=""/>
      <w:lvlJc w:val="left"/>
    </w:lvl>
    <w:lvl w:ilvl="8" w:tplc="324E4EF8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A7DAEF40"/>
    <w:lvl w:ilvl="0" w:tplc="1C1A641C">
      <w:start w:val="9"/>
      <w:numFmt w:val="decimal"/>
      <w:lvlText w:val="%1."/>
      <w:lvlJc w:val="left"/>
    </w:lvl>
    <w:lvl w:ilvl="1" w:tplc="FBF2179C">
      <w:numFmt w:val="decimal"/>
      <w:lvlText w:val=""/>
      <w:lvlJc w:val="left"/>
    </w:lvl>
    <w:lvl w:ilvl="2" w:tplc="0F8CF0F2">
      <w:numFmt w:val="decimal"/>
      <w:lvlText w:val=""/>
      <w:lvlJc w:val="left"/>
    </w:lvl>
    <w:lvl w:ilvl="3" w:tplc="38EC2A60">
      <w:numFmt w:val="decimal"/>
      <w:lvlText w:val=""/>
      <w:lvlJc w:val="left"/>
    </w:lvl>
    <w:lvl w:ilvl="4" w:tplc="18584F28">
      <w:numFmt w:val="decimal"/>
      <w:lvlText w:val=""/>
      <w:lvlJc w:val="left"/>
    </w:lvl>
    <w:lvl w:ilvl="5" w:tplc="096CB7B2">
      <w:numFmt w:val="decimal"/>
      <w:lvlText w:val=""/>
      <w:lvlJc w:val="left"/>
    </w:lvl>
    <w:lvl w:ilvl="6" w:tplc="97E00A52">
      <w:numFmt w:val="decimal"/>
      <w:lvlText w:val=""/>
      <w:lvlJc w:val="left"/>
    </w:lvl>
    <w:lvl w:ilvl="7" w:tplc="444EF356">
      <w:numFmt w:val="decimal"/>
      <w:lvlText w:val=""/>
      <w:lvlJc w:val="left"/>
    </w:lvl>
    <w:lvl w:ilvl="8" w:tplc="D1C618B6">
      <w:numFmt w:val="decimal"/>
      <w:lvlText w:val=""/>
      <w:lvlJc w:val="left"/>
    </w:lvl>
  </w:abstractNum>
  <w:abstractNum w:abstractNumId="4" w15:restartNumberingAfterBreak="0">
    <w:nsid w:val="1FB63F9A"/>
    <w:multiLevelType w:val="multilevel"/>
    <w:tmpl w:val="3B5E1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B141F2"/>
    <w:multiLevelType w:val="hybridMultilevel"/>
    <w:tmpl w:val="4A7848F8"/>
    <w:lvl w:ilvl="0" w:tplc="DB804B2E">
      <w:start w:val="1"/>
      <w:numFmt w:val="bullet"/>
      <w:lvlText w:val="и"/>
      <w:lvlJc w:val="left"/>
    </w:lvl>
    <w:lvl w:ilvl="1" w:tplc="A4F60886">
      <w:numFmt w:val="decimal"/>
      <w:lvlText w:val=""/>
      <w:lvlJc w:val="left"/>
    </w:lvl>
    <w:lvl w:ilvl="2" w:tplc="4C247A80">
      <w:numFmt w:val="decimal"/>
      <w:lvlText w:val=""/>
      <w:lvlJc w:val="left"/>
    </w:lvl>
    <w:lvl w:ilvl="3" w:tplc="DE4EFB22">
      <w:numFmt w:val="decimal"/>
      <w:lvlText w:val=""/>
      <w:lvlJc w:val="left"/>
    </w:lvl>
    <w:lvl w:ilvl="4" w:tplc="E620DCDC">
      <w:numFmt w:val="decimal"/>
      <w:lvlText w:val=""/>
      <w:lvlJc w:val="left"/>
    </w:lvl>
    <w:lvl w:ilvl="5" w:tplc="8C88D61E">
      <w:numFmt w:val="decimal"/>
      <w:lvlText w:val=""/>
      <w:lvlJc w:val="left"/>
    </w:lvl>
    <w:lvl w:ilvl="6" w:tplc="BE4ABEDC">
      <w:numFmt w:val="decimal"/>
      <w:lvlText w:val=""/>
      <w:lvlJc w:val="left"/>
    </w:lvl>
    <w:lvl w:ilvl="7" w:tplc="9F063876">
      <w:numFmt w:val="decimal"/>
      <w:lvlText w:val=""/>
      <w:lvlJc w:val="left"/>
    </w:lvl>
    <w:lvl w:ilvl="8" w:tplc="635064C0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9B684E9C"/>
    <w:lvl w:ilvl="0" w:tplc="3774D5D0">
      <w:start w:val="1"/>
      <w:numFmt w:val="decimal"/>
      <w:lvlText w:val="%1."/>
      <w:lvlJc w:val="left"/>
    </w:lvl>
    <w:lvl w:ilvl="1" w:tplc="45289024">
      <w:numFmt w:val="decimal"/>
      <w:lvlText w:val=""/>
      <w:lvlJc w:val="left"/>
    </w:lvl>
    <w:lvl w:ilvl="2" w:tplc="25AEDF18">
      <w:numFmt w:val="decimal"/>
      <w:lvlText w:val=""/>
      <w:lvlJc w:val="left"/>
    </w:lvl>
    <w:lvl w:ilvl="3" w:tplc="2A9E429A">
      <w:numFmt w:val="decimal"/>
      <w:lvlText w:val=""/>
      <w:lvlJc w:val="left"/>
    </w:lvl>
    <w:lvl w:ilvl="4" w:tplc="777AE93C">
      <w:numFmt w:val="decimal"/>
      <w:lvlText w:val=""/>
      <w:lvlJc w:val="left"/>
    </w:lvl>
    <w:lvl w:ilvl="5" w:tplc="46FECAFE">
      <w:numFmt w:val="decimal"/>
      <w:lvlText w:val=""/>
      <w:lvlJc w:val="left"/>
    </w:lvl>
    <w:lvl w:ilvl="6" w:tplc="088081D6">
      <w:numFmt w:val="decimal"/>
      <w:lvlText w:val=""/>
      <w:lvlJc w:val="left"/>
    </w:lvl>
    <w:lvl w:ilvl="7" w:tplc="8FC623B0">
      <w:numFmt w:val="decimal"/>
      <w:lvlText w:val=""/>
      <w:lvlJc w:val="left"/>
    </w:lvl>
    <w:lvl w:ilvl="8" w:tplc="74F8C8C0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08A4E2E6"/>
    <w:lvl w:ilvl="0" w:tplc="370C3DA2">
      <w:start w:val="7"/>
      <w:numFmt w:val="decimal"/>
      <w:lvlText w:val="%1."/>
      <w:lvlJc w:val="left"/>
    </w:lvl>
    <w:lvl w:ilvl="1" w:tplc="F6C6B0BC">
      <w:numFmt w:val="decimal"/>
      <w:lvlText w:val=""/>
      <w:lvlJc w:val="left"/>
    </w:lvl>
    <w:lvl w:ilvl="2" w:tplc="B4AA5C4A">
      <w:numFmt w:val="decimal"/>
      <w:lvlText w:val=""/>
      <w:lvlJc w:val="left"/>
    </w:lvl>
    <w:lvl w:ilvl="3" w:tplc="EBF256BC">
      <w:numFmt w:val="decimal"/>
      <w:lvlText w:val=""/>
      <w:lvlJc w:val="left"/>
    </w:lvl>
    <w:lvl w:ilvl="4" w:tplc="F61AF3D0">
      <w:numFmt w:val="decimal"/>
      <w:lvlText w:val=""/>
      <w:lvlJc w:val="left"/>
    </w:lvl>
    <w:lvl w:ilvl="5" w:tplc="043E35F4">
      <w:numFmt w:val="decimal"/>
      <w:lvlText w:val=""/>
      <w:lvlJc w:val="left"/>
    </w:lvl>
    <w:lvl w:ilvl="6" w:tplc="567C34C6">
      <w:numFmt w:val="decimal"/>
      <w:lvlText w:val=""/>
      <w:lvlJc w:val="left"/>
    </w:lvl>
    <w:lvl w:ilvl="7" w:tplc="EF6A6646">
      <w:numFmt w:val="decimal"/>
      <w:lvlText w:val=""/>
      <w:lvlJc w:val="left"/>
    </w:lvl>
    <w:lvl w:ilvl="8" w:tplc="21E8081A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13A03360"/>
    <w:lvl w:ilvl="0" w:tplc="330CE36A">
      <w:start w:val="4"/>
      <w:numFmt w:val="decimal"/>
      <w:lvlText w:val="%1."/>
      <w:lvlJc w:val="left"/>
    </w:lvl>
    <w:lvl w:ilvl="1" w:tplc="1A70B446">
      <w:numFmt w:val="decimal"/>
      <w:lvlText w:val=""/>
      <w:lvlJc w:val="left"/>
    </w:lvl>
    <w:lvl w:ilvl="2" w:tplc="79FE9B4A">
      <w:numFmt w:val="decimal"/>
      <w:lvlText w:val=""/>
      <w:lvlJc w:val="left"/>
    </w:lvl>
    <w:lvl w:ilvl="3" w:tplc="04688A3E">
      <w:numFmt w:val="decimal"/>
      <w:lvlText w:val=""/>
      <w:lvlJc w:val="left"/>
    </w:lvl>
    <w:lvl w:ilvl="4" w:tplc="D5628F64">
      <w:numFmt w:val="decimal"/>
      <w:lvlText w:val=""/>
      <w:lvlJc w:val="left"/>
    </w:lvl>
    <w:lvl w:ilvl="5" w:tplc="90E669CE">
      <w:numFmt w:val="decimal"/>
      <w:lvlText w:val=""/>
      <w:lvlJc w:val="left"/>
    </w:lvl>
    <w:lvl w:ilvl="6" w:tplc="A47223B2">
      <w:numFmt w:val="decimal"/>
      <w:lvlText w:val=""/>
      <w:lvlJc w:val="left"/>
    </w:lvl>
    <w:lvl w:ilvl="7" w:tplc="B3741DBC">
      <w:numFmt w:val="decimal"/>
      <w:lvlText w:val=""/>
      <w:lvlJc w:val="left"/>
    </w:lvl>
    <w:lvl w:ilvl="8" w:tplc="FA54299C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97528F7A"/>
    <w:lvl w:ilvl="0" w:tplc="9D2C503A">
      <w:start w:val="5"/>
      <w:numFmt w:val="decimal"/>
      <w:lvlText w:val="%1."/>
      <w:lvlJc w:val="left"/>
    </w:lvl>
    <w:lvl w:ilvl="1" w:tplc="48CAE61A">
      <w:numFmt w:val="decimal"/>
      <w:lvlText w:val=""/>
      <w:lvlJc w:val="left"/>
    </w:lvl>
    <w:lvl w:ilvl="2" w:tplc="01183BA6">
      <w:numFmt w:val="decimal"/>
      <w:lvlText w:val=""/>
      <w:lvlJc w:val="left"/>
    </w:lvl>
    <w:lvl w:ilvl="3" w:tplc="D262B714">
      <w:numFmt w:val="decimal"/>
      <w:lvlText w:val=""/>
      <w:lvlJc w:val="left"/>
    </w:lvl>
    <w:lvl w:ilvl="4" w:tplc="EA542112">
      <w:numFmt w:val="decimal"/>
      <w:lvlText w:val=""/>
      <w:lvlJc w:val="left"/>
    </w:lvl>
    <w:lvl w:ilvl="5" w:tplc="F6CCB206">
      <w:numFmt w:val="decimal"/>
      <w:lvlText w:val=""/>
      <w:lvlJc w:val="left"/>
    </w:lvl>
    <w:lvl w:ilvl="6" w:tplc="342260D2">
      <w:numFmt w:val="decimal"/>
      <w:lvlText w:val=""/>
      <w:lvlJc w:val="left"/>
    </w:lvl>
    <w:lvl w:ilvl="7" w:tplc="F5ECEB42">
      <w:numFmt w:val="decimal"/>
      <w:lvlText w:val=""/>
      <w:lvlJc w:val="left"/>
    </w:lvl>
    <w:lvl w:ilvl="8" w:tplc="EE5A9364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C8F62F0A"/>
    <w:lvl w:ilvl="0" w:tplc="1218674E">
      <w:start w:val="11"/>
      <w:numFmt w:val="decimal"/>
      <w:lvlText w:val="%1."/>
      <w:lvlJc w:val="left"/>
    </w:lvl>
    <w:lvl w:ilvl="1" w:tplc="ACCC9F4A">
      <w:numFmt w:val="decimal"/>
      <w:lvlText w:val=""/>
      <w:lvlJc w:val="left"/>
    </w:lvl>
    <w:lvl w:ilvl="2" w:tplc="84F4F0AE">
      <w:numFmt w:val="decimal"/>
      <w:lvlText w:val=""/>
      <w:lvlJc w:val="left"/>
    </w:lvl>
    <w:lvl w:ilvl="3" w:tplc="DCDA2B6C">
      <w:numFmt w:val="decimal"/>
      <w:lvlText w:val=""/>
      <w:lvlJc w:val="left"/>
    </w:lvl>
    <w:lvl w:ilvl="4" w:tplc="44BA1FD4">
      <w:numFmt w:val="decimal"/>
      <w:lvlText w:val=""/>
      <w:lvlJc w:val="left"/>
    </w:lvl>
    <w:lvl w:ilvl="5" w:tplc="52EEE394">
      <w:numFmt w:val="decimal"/>
      <w:lvlText w:val=""/>
      <w:lvlJc w:val="left"/>
    </w:lvl>
    <w:lvl w:ilvl="6" w:tplc="3CF61680">
      <w:numFmt w:val="decimal"/>
      <w:lvlText w:val=""/>
      <w:lvlJc w:val="left"/>
    </w:lvl>
    <w:lvl w:ilvl="7" w:tplc="8B1AEA62">
      <w:numFmt w:val="decimal"/>
      <w:lvlText w:val=""/>
      <w:lvlJc w:val="left"/>
    </w:lvl>
    <w:lvl w:ilvl="8" w:tplc="3E8E3A6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ABCA198C"/>
    <w:lvl w:ilvl="0" w:tplc="69A2C634">
      <w:start w:val="3"/>
      <w:numFmt w:val="decimal"/>
      <w:lvlText w:val="%1."/>
      <w:lvlJc w:val="left"/>
    </w:lvl>
    <w:lvl w:ilvl="1" w:tplc="2AA8D72C">
      <w:numFmt w:val="decimal"/>
      <w:lvlText w:val=""/>
      <w:lvlJc w:val="left"/>
    </w:lvl>
    <w:lvl w:ilvl="2" w:tplc="6A6C0A1E">
      <w:numFmt w:val="decimal"/>
      <w:lvlText w:val=""/>
      <w:lvlJc w:val="left"/>
    </w:lvl>
    <w:lvl w:ilvl="3" w:tplc="7212BBF2">
      <w:numFmt w:val="decimal"/>
      <w:lvlText w:val=""/>
      <w:lvlJc w:val="left"/>
    </w:lvl>
    <w:lvl w:ilvl="4" w:tplc="A6045AE8">
      <w:numFmt w:val="decimal"/>
      <w:lvlText w:val=""/>
      <w:lvlJc w:val="left"/>
    </w:lvl>
    <w:lvl w:ilvl="5" w:tplc="D584CE00">
      <w:numFmt w:val="decimal"/>
      <w:lvlText w:val=""/>
      <w:lvlJc w:val="left"/>
    </w:lvl>
    <w:lvl w:ilvl="6" w:tplc="75B653B8">
      <w:numFmt w:val="decimal"/>
      <w:lvlText w:val=""/>
      <w:lvlJc w:val="left"/>
    </w:lvl>
    <w:lvl w:ilvl="7" w:tplc="3F8435A6">
      <w:numFmt w:val="decimal"/>
      <w:lvlText w:val=""/>
      <w:lvlJc w:val="left"/>
    </w:lvl>
    <w:lvl w:ilvl="8" w:tplc="8354A0CA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212CEC70"/>
    <w:lvl w:ilvl="0" w:tplc="0B16A9F0">
      <w:start w:val="2"/>
      <w:numFmt w:val="decimal"/>
      <w:lvlText w:val="%1."/>
      <w:lvlJc w:val="left"/>
    </w:lvl>
    <w:lvl w:ilvl="1" w:tplc="0868FCEC">
      <w:numFmt w:val="decimal"/>
      <w:lvlText w:val=""/>
      <w:lvlJc w:val="left"/>
    </w:lvl>
    <w:lvl w:ilvl="2" w:tplc="A7BC7E96">
      <w:numFmt w:val="decimal"/>
      <w:lvlText w:val=""/>
      <w:lvlJc w:val="left"/>
    </w:lvl>
    <w:lvl w:ilvl="3" w:tplc="D6B8E552">
      <w:numFmt w:val="decimal"/>
      <w:lvlText w:val=""/>
      <w:lvlJc w:val="left"/>
    </w:lvl>
    <w:lvl w:ilvl="4" w:tplc="218A1F0A">
      <w:numFmt w:val="decimal"/>
      <w:lvlText w:val=""/>
      <w:lvlJc w:val="left"/>
    </w:lvl>
    <w:lvl w:ilvl="5" w:tplc="134EED5C">
      <w:numFmt w:val="decimal"/>
      <w:lvlText w:val=""/>
      <w:lvlJc w:val="left"/>
    </w:lvl>
    <w:lvl w:ilvl="6" w:tplc="717C0D72">
      <w:numFmt w:val="decimal"/>
      <w:lvlText w:val=""/>
      <w:lvlJc w:val="left"/>
    </w:lvl>
    <w:lvl w:ilvl="7" w:tplc="34E81A8A">
      <w:numFmt w:val="decimal"/>
      <w:lvlText w:val=""/>
      <w:lvlJc w:val="left"/>
    </w:lvl>
    <w:lvl w:ilvl="8" w:tplc="A8487010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ED"/>
    <w:rsid w:val="00047373"/>
    <w:rsid w:val="000A0B15"/>
    <w:rsid w:val="000D3290"/>
    <w:rsid w:val="000E094A"/>
    <w:rsid w:val="000E3E13"/>
    <w:rsid w:val="000F07A3"/>
    <w:rsid w:val="00130A14"/>
    <w:rsid w:val="00143C6F"/>
    <w:rsid w:val="00160DA3"/>
    <w:rsid w:val="00190CB8"/>
    <w:rsid w:val="00197F17"/>
    <w:rsid w:val="001A13E5"/>
    <w:rsid w:val="001F4F2C"/>
    <w:rsid w:val="00210B35"/>
    <w:rsid w:val="00216149"/>
    <w:rsid w:val="00270065"/>
    <w:rsid w:val="00284B23"/>
    <w:rsid w:val="002902FD"/>
    <w:rsid w:val="002B4BC8"/>
    <w:rsid w:val="00310999"/>
    <w:rsid w:val="00314932"/>
    <w:rsid w:val="00320533"/>
    <w:rsid w:val="0033126F"/>
    <w:rsid w:val="00336FFA"/>
    <w:rsid w:val="0033723E"/>
    <w:rsid w:val="003C61A4"/>
    <w:rsid w:val="003E5347"/>
    <w:rsid w:val="004018FE"/>
    <w:rsid w:val="00425977"/>
    <w:rsid w:val="00431642"/>
    <w:rsid w:val="004627AA"/>
    <w:rsid w:val="00474958"/>
    <w:rsid w:val="004B6A9B"/>
    <w:rsid w:val="004E2732"/>
    <w:rsid w:val="00504B7C"/>
    <w:rsid w:val="005219D4"/>
    <w:rsid w:val="00522085"/>
    <w:rsid w:val="005355BA"/>
    <w:rsid w:val="00544C98"/>
    <w:rsid w:val="005B3F9A"/>
    <w:rsid w:val="005B6823"/>
    <w:rsid w:val="005D0F24"/>
    <w:rsid w:val="005F495E"/>
    <w:rsid w:val="0062182A"/>
    <w:rsid w:val="006252ED"/>
    <w:rsid w:val="00633D31"/>
    <w:rsid w:val="006659F2"/>
    <w:rsid w:val="00674561"/>
    <w:rsid w:val="00686C6F"/>
    <w:rsid w:val="00697448"/>
    <w:rsid w:val="006A2A93"/>
    <w:rsid w:val="006C05C7"/>
    <w:rsid w:val="0073396B"/>
    <w:rsid w:val="007520D6"/>
    <w:rsid w:val="00787339"/>
    <w:rsid w:val="00793998"/>
    <w:rsid w:val="007A3A57"/>
    <w:rsid w:val="007B6E8B"/>
    <w:rsid w:val="007E30FB"/>
    <w:rsid w:val="00800E81"/>
    <w:rsid w:val="00806972"/>
    <w:rsid w:val="00816364"/>
    <w:rsid w:val="0084494A"/>
    <w:rsid w:val="00863E02"/>
    <w:rsid w:val="00881636"/>
    <w:rsid w:val="008B5055"/>
    <w:rsid w:val="008C4D23"/>
    <w:rsid w:val="008D2169"/>
    <w:rsid w:val="008E4754"/>
    <w:rsid w:val="009032E2"/>
    <w:rsid w:val="009309F1"/>
    <w:rsid w:val="009335F1"/>
    <w:rsid w:val="009733EC"/>
    <w:rsid w:val="00973BC3"/>
    <w:rsid w:val="00990E66"/>
    <w:rsid w:val="00995E14"/>
    <w:rsid w:val="00997DD0"/>
    <w:rsid w:val="009C37A2"/>
    <w:rsid w:val="00A264B7"/>
    <w:rsid w:val="00A3140C"/>
    <w:rsid w:val="00A476C6"/>
    <w:rsid w:val="00A656BC"/>
    <w:rsid w:val="00A75A00"/>
    <w:rsid w:val="00AB4152"/>
    <w:rsid w:val="00AD1046"/>
    <w:rsid w:val="00AE2FCD"/>
    <w:rsid w:val="00B51E9A"/>
    <w:rsid w:val="00B82E71"/>
    <w:rsid w:val="00BA1926"/>
    <w:rsid w:val="00BB1A2D"/>
    <w:rsid w:val="00BF2366"/>
    <w:rsid w:val="00C25E53"/>
    <w:rsid w:val="00C40CFF"/>
    <w:rsid w:val="00C42FBD"/>
    <w:rsid w:val="00C6661E"/>
    <w:rsid w:val="00D049AA"/>
    <w:rsid w:val="00D04B44"/>
    <w:rsid w:val="00D1134D"/>
    <w:rsid w:val="00D16CEF"/>
    <w:rsid w:val="00D3328F"/>
    <w:rsid w:val="00D971B7"/>
    <w:rsid w:val="00DB0F93"/>
    <w:rsid w:val="00DC1593"/>
    <w:rsid w:val="00DD531A"/>
    <w:rsid w:val="00DE2DEB"/>
    <w:rsid w:val="00DF3D12"/>
    <w:rsid w:val="00DF6F88"/>
    <w:rsid w:val="00E40222"/>
    <w:rsid w:val="00E416CB"/>
    <w:rsid w:val="00E441DB"/>
    <w:rsid w:val="00E57E7E"/>
    <w:rsid w:val="00E64338"/>
    <w:rsid w:val="00E81881"/>
    <w:rsid w:val="00EB1273"/>
    <w:rsid w:val="00EC679C"/>
    <w:rsid w:val="00ED272D"/>
    <w:rsid w:val="00ED5297"/>
    <w:rsid w:val="00F53D2B"/>
    <w:rsid w:val="00F6496B"/>
    <w:rsid w:val="00F6688C"/>
    <w:rsid w:val="00F77803"/>
    <w:rsid w:val="00F95972"/>
    <w:rsid w:val="00FC1201"/>
    <w:rsid w:val="00FE0771"/>
    <w:rsid w:val="00FE7C4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837E4"/>
  <w15:docId w15:val="{03A9E802-33EC-4D88-9920-5D31959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0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0F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152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152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E7C40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B82E71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84B23"/>
    <w:rPr>
      <w:color w:val="605E5C"/>
      <w:shd w:val="clear" w:color="auto" w:fill="E1DFDD"/>
    </w:rPr>
  </w:style>
  <w:style w:type="paragraph" w:customStyle="1" w:styleId="Default">
    <w:name w:val="Default"/>
    <w:rsid w:val="00A264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sitters.by/site/policy" TargetMode="External"/><Relationship Id="rId3" Type="http://schemas.openxmlformats.org/officeDocument/2006/relationships/styles" Target="styles.xml"/><Relationship Id="rId7" Type="http://schemas.openxmlformats.org/officeDocument/2006/relationships/hyperlink" Target="https://petsitters.by/site/use-te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g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56B4-EDF7-7B48-B950-AA10C2B0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dcterms:created xsi:type="dcterms:W3CDTF">2024-02-14T08:57:00Z</dcterms:created>
  <dcterms:modified xsi:type="dcterms:W3CDTF">2024-02-14T08:57:00Z</dcterms:modified>
</cp:coreProperties>
</file>